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6172E1" w:rsidRDefault="00540116" w:rsidP="002A12DD">
      <w:pPr>
        <w:spacing w:after="0" w:line="240" w:lineRule="auto"/>
        <w:jc w:val="center"/>
        <w:rPr>
          <w:rFonts w:ascii="Verdana" w:hAnsi="Verdana"/>
          <w:b/>
          <w:sz w:val="28"/>
          <w:szCs w:val="28"/>
        </w:rPr>
      </w:pPr>
      <w:r w:rsidRPr="006172E1">
        <w:rPr>
          <w:rFonts w:ascii="Verdana" w:hAnsi="Verdana"/>
          <w:b/>
          <w:sz w:val="28"/>
          <w:szCs w:val="28"/>
        </w:rPr>
        <w:t>SPECIFIKACIJE</w:t>
      </w:r>
    </w:p>
    <w:p w14:paraId="55F502E1" w14:textId="77777777" w:rsidR="005D28B6" w:rsidRPr="006172E1"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6172E1" w14:paraId="506769E2" w14:textId="77777777" w:rsidTr="002E2399">
        <w:trPr>
          <w:jc w:val="center"/>
        </w:trPr>
        <w:tc>
          <w:tcPr>
            <w:tcW w:w="3263" w:type="dxa"/>
            <w:shd w:val="clear" w:color="auto" w:fill="FDB940"/>
          </w:tcPr>
          <w:p w14:paraId="337C4A3B" w14:textId="77777777" w:rsidR="005D28B6" w:rsidRPr="006172E1" w:rsidRDefault="005D28B6" w:rsidP="002A12DD">
            <w:pPr>
              <w:spacing w:after="0" w:line="240" w:lineRule="auto"/>
              <w:jc w:val="both"/>
              <w:rPr>
                <w:rFonts w:ascii="Verdana" w:hAnsi="Verdana"/>
                <w:b/>
                <w:sz w:val="20"/>
                <w:szCs w:val="28"/>
              </w:rPr>
            </w:pPr>
            <w:r w:rsidRPr="006172E1">
              <w:rPr>
                <w:rFonts w:ascii="Verdana" w:hAnsi="Verdana"/>
                <w:b/>
                <w:sz w:val="20"/>
                <w:szCs w:val="28"/>
              </w:rPr>
              <w:t>Naročnik</w:t>
            </w:r>
          </w:p>
        </w:tc>
        <w:tc>
          <w:tcPr>
            <w:tcW w:w="6431" w:type="dxa"/>
            <w:shd w:val="clear" w:color="auto" w:fill="FFF0D5"/>
          </w:tcPr>
          <w:p w14:paraId="08BC7E9B" w14:textId="396D4CCB" w:rsidR="00F67E7B" w:rsidRDefault="00F67E7B" w:rsidP="00F67E7B">
            <w:pPr>
              <w:spacing w:after="0" w:line="240" w:lineRule="auto"/>
              <w:jc w:val="both"/>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6A0801">
              <w:rPr>
                <w:rFonts w:ascii="Verdana" w:hAnsi="Verdana"/>
                <w:b/>
                <w:sz w:val="20"/>
                <w:szCs w:val="20"/>
              </w:rPr>
              <w:t>Mestna občina Kranj</w:t>
            </w:r>
            <w:r>
              <w:rPr>
                <w:rFonts w:ascii="Verdana" w:hAnsi="Verdana"/>
                <w:b/>
                <w:sz w:val="20"/>
                <w:szCs w:val="20"/>
              </w:rPr>
              <w:fldChar w:fldCharType="end"/>
            </w:r>
          </w:p>
          <w:p w14:paraId="4251C05F" w14:textId="60345E1D" w:rsidR="00F67E7B" w:rsidRDefault="00F67E7B" w:rsidP="00F67E7B">
            <w:pPr>
              <w:spacing w:after="0" w:line="240" w:lineRule="auto"/>
              <w:jc w:val="both"/>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6A0801">
              <w:rPr>
                <w:rFonts w:ascii="Verdana" w:hAnsi="Verdana"/>
                <w:b/>
                <w:sz w:val="20"/>
                <w:szCs w:val="20"/>
              </w:rPr>
              <w:t>Slovenski trg 1</w:t>
            </w:r>
            <w:r>
              <w:rPr>
                <w:rFonts w:ascii="Verdana" w:hAnsi="Verdana"/>
                <w:b/>
                <w:sz w:val="20"/>
                <w:szCs w:val="20"/>
              </w:rPr>
              <w:fldChar w:fldCharType="end"/>
            </w:r>
          </w:p>
          <w:p w14:paraId="554DE1F7" w14:textId="548912AE" w:rsidR="00F67E7B" w:rsidRDefault="00F67E7B" w:rsidP="00F67E7B">
            <w:pPr>
              <w:spacing w:after="0" w:line="240" w:lineRule="auto"/>
              <w:jc w:val="both"/>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6A0801">
              <w:rPr>
                <w:rFonts w:ascii="Verdana" w:hAnsi="Verdana"/>
                <w:b/>
                <w:sz w:val="20"/>
                <w:szCs w:val="20"/>
              </w:rPr>
              <w:t>4000 Kranj</w:t>
            </w:r>
            <w:r>
              <w:rPr>
                <w:rFonts w:ascii="Verdana" w:hAnsi="Verdana"/>
                <w:b/>
                <w:sz w:val="20"/>
                <w:szCs w:val="20"/>
              </w:rPr>
              <w:fldChar w:fldCharType="end"/>
            </w:r>
          </w:p>
          <w:p w14:paraId="27E29853" w14:textId="77777777" w:rsidR="00F67E7B" w:rsidRDefault="00F67E7B" w:rsidP="00F67E7B">
            <w:pPr>
              <w:spacing w:after="0" w:line="240" w:lineRule="auto"/>
              <w:jc w:val="both"/>
              <w:rPr>
                <w:rFonts w:ascii="Verdana" w:hAnsi="Verdana"/>
                <w:b/>
                <w:sz w:val="20"/>
                <w:szCs w:val="20"/>
              </w:rPr>
            </w:pPr>
          </w:p>
          <w:p w14:paraId="0A7BA1E6"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ki izvaja javno naročilo v imenu in za račun:</w:t>
            </w:r>
          </w:p>
          <w:p w14:paraId="43FEAD93" w14:textId="77777777" w:rsidR="006A0801" w:rsidRPr="00037836" w:rsidRDefault="006A0801" w:rsidP="006A0801">
            <w:pPr>
              <w:spacing w:after="0" w:line="240" w:lineRule="auto"/>
              <w:rPr>
                <w:rFonts w:ascii="Verdana" w:hAnsi="Verdana"/>
                <w:b/>
                <w:sz w:val="20"/>
                <w:szCs w:val="20"/>
              </w:rPr>
            </w:pPr>
          </w:p>
          <w:p w14:paraId="1C55C303"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Kranjski vrtci</w:t>
            </w:r>
          </w:p>
          <w:p w14:paraId="2126FF11"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Ulica Nikole Tesle 2</w:t>
            </w:r>
          </w:p>
          <w:p w14:paraId="7013F2C2"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4000 Kranj</w:t>
            </w:r>
          </w:p>
          <w:p w14:paraId="4854F689" w14:textId="77777777" w:rsidR="006A0801" w:rsidRPr="00037836" w:rsidRDefault="006A0801" w:rsidP="006A0801">
            <w:pPr>
              <w:spacing w:after="0" w:line="240" w:lineRule="auto"/>
              <w:rPr>
                <w:rFonts w:ascii="Verdana" w:hAnsi="Verdana"/>
                <w:b/>
                <w:sz w:val="20"/>
                <w:szCs w:val="20"/>
              </w:rPr>
            </w:pPr>
          </w:p>
          <w:p w14:paraId="7E82BB8F"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OŠ Jakoba Aljaža Kranj</w:t>
            </w:r>
          </w:p>
          <w:p w14:paraId="78625C53"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Ulica Tončka Dežmana 1</w:t>
            </w:r>
          </w:p>
          <w:p w14:paraId="707CD443"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4000 Kranj</w:t>
            </w:r>
          </w:p>
          <w:p w14:paraId="7FE7EEC5" w14:textId="77777777" w:rsidR="006A0801" w:rsidRPr="00037836" w:rsidRDefault="006A0801" w:rsidP="006A0801">
            <w:pPr>
              <w:spacing w:after="0" w:line="240" w:lineRule="auto"/>
              <w:rPr>
                <w:rFonts w:ascii="Verdana" w:hAnsi="Verdana"/>
                <w:b/>
                <w:sz w:val="20"/>
                <w:szCs w:val="20"/>
              </w:rPr>
            </w:pPr>
          </w:p>
          <w:p w14:paraId="7FBFF313"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OŠ Orehek Kranj</w:t>
            </w:r>
          </w:p>
          <w:p w14:paraId="01DD1552"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Zasavska cesta 53a</w:t>
            </w:r>
          </w:p>
          <w:p w14:paraId="1987902E"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4000 Kranj</w:t>
            </w:r>
          </w:p>
          <w:p w14:paraId="00B300B2" w14:textId="77777777" w:rsidR="006A0801" w:rsidRPr="00037836" w:rsidRDefault="006A0801" w:rsidP="006A0801">
            <w:pPr>
              <w:spacing w:after="0" w:line="240" w:lineRule="auto"/>
              <w:rPr>
                <w:rFonts w:ascii="Verdana" w:hAnsi="Verdana"/>
                <w:b/>
                <w:sz w:val="20"/>
                <w:szCs w:val="20"/>
              </w:rPr>
            </w:pPr>
          </w:p>
          <w:p w14:paraId="6E2E57D2"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OŠ Predoslje Kranj</w:t>
            </w:r>
          </w:p>
          <w:p w14:paraId="02EC051C"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Predoslje 17a</w:t>
            </w:r>
          </w:p>
          <w:p w14:paraId="338CBEE4"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4000 Kranj</w:t>
            </w:r>
          </w:p>
          <w:p w14:paraId="398401C1" w14:textId="77777777" w:rsidR="006A0801" w:rsidRPr="00037836" w:rsidRDefault="006A0801" w:rsidP="006A0801">
            <w:pPr>
              <w:spacing w:after="0" w:line="240" w:lineRule="auto"/>
              <w:rPr>
                <w:rFonts w:ascii="Verdana" w:hAnsi="Verdana"/>
                <w:b/>
                <w:sz w:val="20"/>
                <w:szCs w:val="20"/>
              </w:rPr>
            </w:pPr>
          </w:p>
          <w:p w14:paraId="18441A30"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OŠ Simona Jenka Kranj</w:t>
            </w:r>
          </w:p>
          <w:p w14:paraId="07AD6B73"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Ulica XXXI. Divizije 7a</w:t>
            </w:r>
          </w:p>
          <w:p w14:paraId="22FFBD3F"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4000 Kranj</w:t>
            </w:r>
          </w:p>
          <w:p w14:paraId="480BE2A4" w14:textId="77777777" w:rsidR="006A0801" w:rsidRPr="00037836" w:rsidRDefault="006A0801" w:rsidP="006A0801">
            <w:pPr>
              <w:spacing w:after="0" w:line="240" w:lineRule="auto"/>
              <w:rPr>
                <w:rFonts w:ascii="Verdana" w:hAnsi="Verdana"/>
                <w:b/>
                <w:sz w:val="20"/>
                <w:szCs w:val="20"/>
              </w:rPr>
            </w:pPr>
          </w:p>
          <w:p w14:paraId="0B0295BB"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OŠ Matije Čopa Kranj</w:t>
            </w:r>
          </w:p>
          <w:p w14:paraId="7D36ECD7"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Ulica Tuga Vidmarja 1</w:t>
            </w:r>
          </w:p>
          <w:p w14:paraId="3F28E001"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4000 Kranj</w:t>
            </w:r>
          </w:p>
          <w:p w14:paraId="1E264F6C" w14:textId="77777777" w:rsidR="006A0801" w:rsidRPr="00037836" w:rsidRDefault="006A0801" w:rsidP="006A0801">
            <w:pPr>
              <w:spacing w:after="0" w:line="240" w:lineRule="auto"/>
              <w:rPr>
                <w:rFonts w:ascii="Verdana" w:hAnsi="Verdana"/>
                <w:b/>
                <w:sz w:val="20"/>
                <w:szCs w:val="20"/>
              </w:rPr>
            </w:pPr>
          </w:p>
          <w:p w14:paraId="3EC19988"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OŠ Šenčur</w:t>
            </w:r>
          </w:p>
          <w:p w14:paraId="242BD232"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Pipanova cesta 43</w:t>
            </w:r>
          </w:p>
          <w:p w14:paraId="402B8F32" w14:textId="77777777" w:rsidR="006A0801" w:rsidRPr="00037836" w:rsidRDefault="006A0801" w:rsidP="006A0801">
            <w:pPr>
              <w:spacing w:after="0" w:line="240" w:lineRule="auto"/>
              <w:rPr>
                <w:rFonts w:ascii="Verdana" w:hAnsi="Verdana"/>
                <w:b/>
                <w:sz w:val="20"/>
                <w:szCs w:val="20"/>
              </w:rPr>
            </w:pPr>
            <w:r w:rsidRPr="00037836">
              <w:rPr>
                <w:rFonts w:ascii="Verdana" w:hAnsi="Verdana"/>
                <w:b/>
                <w:sz w:val="20"/>
                <w:szCs w:val="20"/>
              </w:rPr>
              <w:t>4208 Šenčur</w:t>
            </w:r>
          </w:p>
          <w:p w14:paraId="6221527F" w14:textId="77777777" w:rsidR="006A0801" w:rsidRDefault="006A0801" w:rsidP="006A0801">
            <w:pPr>
              <w:spacing w:after="0" w:line="240" w:lineRule="auto"/>
              <w:rPr>
                <w:rFonts w:ascii="Verdana" w:hAnsi="Verdana"/>
                <w:b/>
                <w:sz w:val="20"/>
                <w:szCs w:val="20"/>
              </w:rPr>
            </w:pPr>
          </w:p>
          <w:p w14:paraId="3366AA1B" w14:textId="77777777" w:rsidR="006A0801" w:rsidRPr="00284446" w:rsidRDefault="006A0801" w:rsidP="006A0801">
            <w:pPr>
              <w:spacing w:after="0" w:line="240" w:lineRule="auto"/>
              <w:rPr>
                <w:rFonts w:ascii="Verdana" w:hAnsi="Verdana"/>
                <w:b/>
                <w:sz w:val="20"/>
                <w:szCs w:val="20"/>
              </w:rPr>
            </w:pPr>
            <w:r w:rsidRPr="00284446">
              <w:rPr>
                <w:rFonts w:ascii="Verdana" w:hAnsi="Verdana"/>
                <w:b/>
                <w:sz w:val="20"/>
                <w:szCs w:val="20"/>
              </w:rPr>
              <w:t>Osnovna šola Janeza Puharja Kranj - Center</w:t>
            </w:r>
          </w:p>
          <w:p w14:paraId="04988ABB" w14:textId="77777777" w:rsidR="006A0801" w:rsidRPr="00284446" w:rsidRDefault="006A0801" w:rsidP="006A0801">
            <w:pPr>
              <w:spacing w:after="0" w:line="240" w:lineRule="auto"/>
              <w:rPr>
                <w:rFonts w:ascii="Verdana" w:hAnsi="Verdana"/>
                <w:b/>
                <w:sz w:val="20"/>
                <w:szCs w:val="20"/>
              </w:rPr>
            </w:pPr>
            <w:r w:rsidRPr="00284446">
              <w:rPr>
                <w:rFonts w:ascii="Verdana" w:hAnsi="Verdana"/>
                <w:b/>
                <w:sz w:val="20"/>
                <w:szCs w:val="20"/>
              </w:rPr>
              <w:t>Komenskega ulica 4</w:t>
            </w:r>
          </w:p>
          <w:p w14:paraId="4902C63B" w14:textId="25A71AA9" w:rsidR="006A0801" w:rsidRDefault="006A0801" w:rsidP="006A0801">
            <w:pPr>
              <w:spacing w:after="0" w:line="240" w:lineRule="auto"/>
              <w:jc w:val="both"/>
              <w:rPr>
                <w:rFonts w:ascii="Verdana" w:hAnsi="Verdana"/>
                <w:b/>
                <w:sz w:val="20"/>
                <w:szCs w:val="20"/>
              </w:rPr>
            </w:pPr>
            <w:r w:rsidRPr="00284446">
              <w:rPr>
                <w:rFonts w:ascii="Verdana" w:hAnsi="Verdana"/>
                <w:b/>
                <w:sz w:val="20"/>
                <w:szCs w:val="20"/>
              </w:rPr>
              <w:t>4000 Kranj</w:t>
            </w:r>
          </w:p>
          <w:p w14:paraId="16B699B1" w14:textId="77777777" w:rsidR="006A0801" w:rsidRDefault="006A0801" w:rsidP="006A0801">
            <w:pPr>
              <w:spacing w:after="0" w:line="240" w:lineRule="auto"/>
              <w:jc w:val="both"/>
              <w:rPr>
                <w:rFonts w:ascii="Verdana" w:hAnsi="Verdana"/>
                <w:b/>
                <w:sz w:val="20"/>
                <w:szCs w:val="20"/>
              </w:rPr>
            </w:pPr>
          </w:p>
          <w:p w14:paraId="7244B1D7" w14:textId="7F7DE665" w:rsidR="001C5A88" w:rsidRPr="006172E1" w:rsidRDefault="00F67E7B" w:rsidP="00F67E7B">
            <w:pPr>
              <w:spacing w:after="0" w:line="240" w:lineRule="auto"/>
              <w:jc w:val="both"/>
              <w:rPr>
                <w:rFonts w:ascii="Verdana" w:hAnsi="Verdana"/>
                <w:b/>
                <w:sz w:val="20"/>
                <w:szCs w:val="28"/>
              </w:rPr>
            </w:pPr>
            <w:r>
              <w:rPr>
                <w:rFonts w:ascii="Verdana" w:hAnsi="Verdana"/>
                <w:sz w:val="20"/>
                <w:szCs w:val="20"/>
              </w:rPr>
              <w:t>Morebitne dodatne naročnike, ki bi se v času trajanja DNS priključili sistemu, bo naročnik objavil kot dopolnitev objave skladno z veljavno zakonodajo.</w:t>
            </w:r>
          </w:p>
        </w:tc>
      </w:tr>
      <w:tr w:rsidR="005D28B6" w:rsidRPr="006172E1" w14:paraId="13A14DD3" w14:textId="77777777" w:rsidTr="002E2399">
        <w:trPr>
          <w:jc w:val="center"/>
        </w:trPr>
        <w:tc>
          <w:tcPr>
            <w:tcW w:w="3263" w:type="dxa"/>
            <w:shd w:val="clear" w:color="auto" w:fill="FDB940"/>
          </w:tcPr>
          <w:p w14:paraId="2A55E8C8" w14:textId="77777777" w:rsidR="005D28B6" w:rsidRPr="006172E1" w:rsidRDefault="005D28B6" w:rsidP="002A12DD">
            <w:pPr>
              <w:spacing w:after="0" w:line="240" w:lineRule="auto"/>
              <w:rPr>
                <w:rFonts w:ascii="Verdana" w:hAnsi="Verdana"/>
                <w:b/>
                <w:sz w:val="20"/>
                <w:szCs w:val="28"/>
              </w:rPr>
            </w:pPr>
            <w:r w:rsidRPr="006172E1">
              <w:rPr>
                <w:rFonts w:ascii="Verdana" w:hAnsi="Verdana"/>
                <w:b/>
                <w:sz w:val="20"/>
                <w:szCs w:val="28"/>
              </w:rPr>
              <w:t>Oznaka javnega naročila</w:t>
            </w:r>
          </w:p>
        </w:tc>
        <w:tc>
          <w:tcPr>
            <w:tcW w:w="6431" w:type="dxa"/>
            <w:shd w:val="clear" w:color="auto" w:fill="FFF0D5"/>
          </w:tcPr>
          <w:p w14:paraId="3CD006CA" w14:textId="422F9E07" w:rsidR="005D28B6" w:rsidRPr="006172E1" w:rsidRDefault="000C630C" w:rsidP="002A12DD">
            <w:pPr>
              <w:spacing w:after="0" w:line="240" w:lineRule="auto"/>
              <w:jc w:val="both"/>
              <w:rPr>
                <w:rFonts w:ascii="Verdana" w:hAnsi="Verdana"/>
                <w:sz w:val="20"/>
                <w:szCs w:val="28"/>
              </w:rPr>
            </w:pPr>
            <w:r w:rsidRPr="006172E1">
              <w:rPr>
                <w:rFonts w:ascii="Verdana" w:hAnsi="Verdana"/>
                <w:sz w:val="20"/>
                <w:szCs w:val="28"/>
              </w:rPr>
              <w:fldChar w:fldCharType="begin"/>
            </w:r>
            <w:r w:rsidRPr="006172E1">
              <w:rPr>
                <w:rFonts w:ascii="Verdana" w:hAnsi="Verdana"/>
                <w:sz w:val="20"/>
                <w:szCs w:val="28"/>
              </w:rPr>
              <w:instrText xml:space="preserve"> DOCPROPERTY  "MFiles_P1045"  \* MERGEFORMAT </w:instrText>
            </w:r>
            <w:r w:rsidRPr="006172E1">
              <w:rPr>
                <w:rFonts w:ascii="Verdana" w:hAnsi="Verdana"/>
                <w:sz w:val="20"/>
                <w:szCs w:val="28"/>
              </w:rPr>
              <w:fldChar w:fldCharType="separate"/>
            </w:r>
            <w:r w:rsidR="006A0801">
              <w:rPr>
                <w:rFonts w:ascii="Verdana" w:hAnsi="Verdana"/>
                <w:sz w:val="20"/>
                <w:szCs w:val="28"/>
              </w:rPr>
              <w:t>430-3/2021</w:t>
            </w:r>
            <w:r w:rsidRPr="006172E1">
              <w:rPr>
                <w:rFonts w:ascii="Verdana" w:hAnsi="Verdana"/>
                <w:sz w:val="20"/>
                <w:szCs w:val="28"/>
              </w:rPr>
              <w:fldChar w:fldCharType="end"/>
            </w:r>
          </w:p>
        </w:tc>
      </w:tr>
      <w:tr w:rsidR="005D28B6" w:rsidRPr="006172E1" w14:paraId="2905C756" w14:textId="77777777" w:rsidTr="002E2399">
        <w:trPr>
          <w:jc w:val="center"/>
        </w:trPr>
        <w:tc>
          <w:tcPr>
            <w:tcW w:w="3263" w:type="dxa"/>
            <w:shd w:val="clear" w:color="auto" w:fill="FDB940"/>
          </w:tcPr>
          <w:p w14:paraId="2E335458" w14:textId="77777777" w:rsidR="005D28B6" w:rsidRPr="006172E1" w:rsidRDefault="00974AA2" w:rsidP="002A12DD">
            <w:pPr>
              <w:spacing w:after="0" w:line="240" w:lineRule="auto"/>
              <w:rPr>
                <w:rFonts w:ascii="Verdana" w:hAnsi="Verdana"/>
                <w:b/>
                <w:sz w:val="20"/>
                <w:szCs w:val="28"/>
              </w:rPr>
            </w:pPr>
            <w:r w:rsidRPr="006172E1">
              <w:rPr>
                <w:rFonts w:ascii="Verdana" w:hAnsi="Verdana"/>
                <w:b/>
                <w:sz w:val="20"/>
                <w:szCs w:val="28"/>
              </w:rPr>
              <w:t>Predmet javnega naročila</w:t>
            </w:r>
          </w:p>
        </w:tc>
        <w:tc>
          <w:tcPr>
            <w:tcW w:w="6431" w:type="dxa"/>
            <w:shd w:val="clear" w:color="auto" w:fill="FFF0D5"/>
          </w:tcPr>
          <w:p w14:paraId="023792C2" w14:textId="01E78B2C" w:rsidR="005D28B6" w:rsidRPr="006172E1" w:rsidRDefault="000C630C" w:rsidP="002A12DD">
            <w:pPr>
              <w:spacing w:after="0" w:line="240" w:lineRule="auto"/>
              <w:jc w:val="both"/>
              <w:rPr>
                <w:rFonts w:ascii="Verdana" w:hAnsi="Verdana"/>
                <w:b/>
                <w:sz w:val="20"/>
                <w:szCs w:val="28"/>
              </w:rPr>
            </w:pPr>
            <w:r w:rsidRPr="006172E1">
              <w:rPr>
                <w:rFonts w:ascii="Verdana" w:hAnsi="Verdana"/>
                <w:b/>
                <w:sz w:val="20"/>
                <w:szCs w:val="28"/>
              </w:rPr>
              <w:fldChar w:fldCharType="begin"/>
            </w:r>
            <w:r w:rsidRPr="006172E1">
              <w:rPr>
                <w:rFonts w:ascii="Verdana" w:hAnsi="Verdana"/>
                <w:b/>
                <w:sz w:val="20"/>
                <w:szCs w:val="28"/>
              </w:rPr>
              <w:instrText xml:space="preserve"> DOCPROPERTY  "MFiles_P1046"  \* MERGEFORMAT </w:instrText>
            </w:r>
            <w:r w:rsidRPr="006172E1">
              <w:rPr>
                <w:rFonts w:ascii="Verdana" w:hAnsi="Verdana"/>
                <w:b/>
                <w:sz w:val="20"/>
                <w:szCs w:val="28"/>
              </w:rPr>
              <w:fldChar w:fldCharType="separate"/>
            </w:r>
            <w:r w:rsidR="006A0801">
              <w:rPr>
                <w:rFonts w:ascii="Verdana" w:hAnsi="Verdana"/>
                <w:b/>
                <w:sz w:val="20"/>
                <w:szCs w:val="28"/>
              </w:rPr>
              <w:t>Nakup in dobava konvencionalnih in ekoloških živil z vzpostavitvijo dinamičnega nabavnega sistema</w:t>
            </w:r>
            <w:r w:rsidRPr="006172E1">
              <w:rPr>
                <w:rFonts w:ascii="Verdana" w:hAnsi="Verdana"/>
                <w:b/>
                <w:sz w:val="20"/>
                <w:szCs w:val="28"/>
              </w:rPr>
              <w:fldChar w:fldCharType="end"/>
            </w:r>
          </w:p>
        </w:tc>
      </w:tr>
    </w:tbl>
    <w:p w14:paraId="5DBD0430" w14:textId="338BD140" w:rsidR="00A218F2" w:rsidRPr="006172E1" w:rsidRDefault="00A218F2" w:rsidP="002A12DD">
      <w:pPr>
        <w:spacing w:after="0" w:line="240" w:lineRule="auto"/>
        <w:jc w:val="both"/>
        <w:rPr>
          <w:rFonts w:ascii="Verdana" w:hAnsi="Verdana"/>
          <w:sz w:val="20"/>
          <w:szCs w:val="28"/>
        </w:rPr>
      </w:pPr>
    </w:p>
    <w:p w14:paraId="15E76429" w14:textId="68FA3F8D" w:rsidR="00B47E51" w:rsidRPr="006172E1" w:rsidRDefault="00B47E51" w:rsidP="002A12DD">
      <w:pPr>
        <w:spacing w:after="0" w:line="240" w:lineRule="auto"/>
        <w:jc w:val="both"/>
        <w:rPr>
          <w:rFonts w:ascii="Verdana" w:hAnsi="Verdana"/>
          <w:sz w:val="20"/>
          <w:szCs w:val="28"/>
        </w:rPr>
      </w:pPr>
    </w:p>
    <w:p w14:paraId="6364E913" w14:textId="314E6A7A" w:rsidR="00B47E51" w:rsidRPr="006172E1" w:rsidRDefault="00B47E51" w:rsidP="002A12DD">
      <w:pPr>
        <w:spacing w:after="0" w:line="240" w:lineRule="auto"/>
        <w:jc w:val="both"/>
        <w:rPr>
          <w:rFonts w:ascii="Verdana" w:hAnsi="Verdana"/>
          <w:sz w:val="20"/>
          <w:szCs w:val="28"/>
        </w:rPr>
      </w:pPr>
    </w:p>
    <w:p w14:paraId="5B6AFC93" w14:textId="320BDB4A" w:rsidR="00B47E51" w:rsidRPr="006172E1" w:rsidRDefault="00B47E51" w:rsidP="00B47E51">
      <w:pPr>
        <w:spacing w:after="120" w:line="240" w:lineRule="auto"/>
        <w:jc w:val="both"/>
        <w:rPr>
          <w:rFonts w:ascii="Verdana" w:hAnsi="Verdana"/>
          <w:b/>
        </w:rPr>
      </w:pPr>
      <w:r w:rsidRPr="006172E1">
        <w:rPr>
          <w:rFonts w:ascii="Verdana" w:hAnsi="Verdana"/>
          <w:b/>
        </w:rPr>
        <w:t xml:space="preserve">1. KATEGORIJE </w:t>
      </w:r>
    </w:p>
    <w:p w14:paraId="3044BB6B" w14:textId="0FB23CC3"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1: Meso in mesni izdelki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1890F59D" w14:textId="32DFA5AA"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Sušene mesnine</w:t>
      </w:r>
    </w:p>
    <w:p w14:paraId="48E334A3" w14:textId="6911E4B7"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goveje in telečje meso</w:t>
      </w:r>
    </w:p>
    <w:p w14:paraId="6E8039DD" w14:textId="392453F5"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lastRenderedPageBreak/>
        <w:t>Sveže svinjsko meso</w:t>
      </w:r>
    </w:p>
    <w:p w14:paraId="41B5A88F" w14:textId="43145585"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konjsko meso</w:t>
      </w:r>
    </w:p>
    <w:p w14:paraId="7E21BA29" w14:textId="7D80CFA3"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divjačinsko meso</w:t>
      </w:r>
    </w:p>
    <w:p w14:paraId="51AA9614" w14:textId="6FC1E195"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meso nojev</w:t>
      </w:r>
    </w:p>
    <w:p w14:paraId="7BF80BEF" w14:textId="087B7574"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perutninsko meso</w:t>
      </w:r>
    </w:p>
    <w:p w14:paraId="03559413" w14:textId="738E89BB"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meso drobnice</w:t>
      </w:r>
    </w:p>
    <w:p w14:paraId="3E46B6D5" w14:textId="21085F61"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Barjeni mesni izdelki</w:t>
      </w:r>
    </w:p>
    <w:p w14:paraId="593FD0F2" w14:textId="56F802C4" w:rsidR="006172E1" w:rsidRP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Drugi mesni izdelki</w:t>
      </w:r>
    </w:p>
    <w:p w14:paraId="57D6D083" w14:textId="01F34D4F"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2: Ribe in morski sadeži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21675822" w14:textId="407CB7D9"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Sveži ribji namazi</w:t>
      </w:r>
    </w:p>
    <w:p w14:paraId="10949622" w14:textId="6399D9A3"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morske ribe</w:t>
      </w:r>
    </w:p>
    <w:p w14:paraId="203F33CF" w14:textId="17C2B873"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sladkovodne ribe</w:t>
      </w:r>
    </w:p>
    <w:p w14:paraId="242AE05B" w14:textId="56E1BE00"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Morski sadeži in raki zamrznjeni</w:t>
      </w:r>
    </w:p>
    <w:p w14:paraId="2D42F02D" w14:textId="78068A26"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Ribje konzerve, paštete</w:t>
      </w:r>
    </w:p>
    <w:p w14:paraId="2DEEC1CD" w14:textId="2561D2E1"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Ribe, prekajene</w:t>
      </w:r>
    </w:p>
    <w:p w14:paraId="34E3C9F8" w14:textId="6DDF31B8" w:rsid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Zamrznjene ribe</w:t>
      </w:r>
    </w:p>
    <w:p w14:paraId="268353C2" w14:textId="5D3CD777" w:rsidR="006172E1" w:rsidRPr="006172E1" w:rsidRDefault="006172E1" w:rsidP="006172E1">
      <w:pPr>
        <w:pStyle w:val="Odstavekseznama"/>
        <w:numPr>
          <w:ilvl w:val="0"/>
          <w:numId w:val="13"/>
        </w:numPr>
        <w:spacing w:after="0" w:line="240" w:lineRule="auto"/>
        <w:jc w:val="both"/>
        <w:rPr>
          <w:rFonts w:ascii="Verdana" w:hAnsi="Verdana"/>
          <w:sz w:val="20"/>
          <w:szCs w:val="20"/>
        </w:rPr>
      </w:pPr>
      <w:r>
        <w:rPr>
          <w:rFonts w:ascii="Verdana" w:hAnsi="Verdana"/>
          <w:sz w:val="20"/>
          <w:szCs w:val="20"/>
        </w:rPr>
        <w:t>Panirane ribe zamrznjene</w:t>
      </w:r>
    </w:p>
    <w:p w14:paraId="670A06DB" w14:textId="439B8347"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3: Mleko in mlečni izdelki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140A3E71" w14:textId="5C0C5215" w:rsidR="00D87832" w:rsidRDefault="00D87832" w:rsidP="00D87832">
      <w:pPr>
        <w:pStyle w:val="Odstavekseznama"/>
        <w:numPr>
          <w:ilvl w:val="0"/>
          <w:numId w:val="13"/>
        </w:numPr>
        <w:spacing w:after="0" w:line="240" w:lineRule="auto"/>
        <w:jc w:val="both"/>
        <w:rPr>
          <w:rFonts w:ascii="Verdana" w:hAnsi="Verdana"/>
          <w:sz w:val="20"/>
          <w:szCs w:val="20"/>
        </w:rPr>
      </w:pPr>
      <w:r>
        <w:rPr>
          <w:rFonts w:ascii="Verdana" w:hAnsi="Verdana"/>
          <w:sz w:val="20"/>
          <w:szCs w:val="20"/>
        </w:rPr>
        <w:t>Mleko</w:t>
      </w:r>
    </w:p>
    <w:p w14:paraId="5A5128EE" w14:textId="02673BFE" w:rsidR="00D87832" w:rsidRDefault="00D87832" w:rsidP="00D87832">
      <w:pPr>
        <w:pStyle w:val="Odstavekseznama"/>
        <w:numPr>
          <w:ilvl w:val="0"/>
          <w:numId w:val="13"/>
        </w:numPr>
        <w:spacing w:after="0" w:line="240" w:lineRule="auto"/>
        <w:jc w:val="both"/>
        <w:rPr>
          <w:rFonts w:ascii="Verdana" w:hAnsi="Verdana"/>
          <w:sz w:val="20"/>
          <w:szCs w:val="20"/>
        </w:rPr>
      </w:pPr>
      <w:r>
        <w:rPr>
          <w:rFonts w:ascii="Verdana" w:hAnsi="Verdana"/>
          <w:sz w:val="20"/>
          <w:szCs w:val="20"/>
        </w:rPr>
        <w:t>Mlečni izdelki</w:t>
      </w:r>
    </w:p>
    <w:p w14:paraId="4D75391E" w14:textId="1D0C6B69" w:rsidR="00D87832" w:rsidRDefault="00D87832" w:rsidP="00D87832">
      <w:pPr>
        <w:pStyle w:val="Odstavekseznama"/>
        <w:numPr>
          <w:ilvl w:val="0"/>
          <w:numId w:val="13"/>
        </w:numPr>
        <w:spacing w:after="0" w:line="240" w:lineRule="auto"/>
        <w:jc w:val="both"/>
        <w:rPr>
          <w:rFonts w:ascii="Verdana" w:hAnsi="Verdana"/>
          <w:sz w:val="20"/>
          <w:szCs w:val="20"/>
        </w:rPr>
      </w:pPr>
      <w:r>
        <w:rPr>
          <w:rFonts w:ascii="Verdana" w:hAnsi="Verdana"/>
          <w:sz w:val="20"/>
          <w:szCs w:val="20"/>
        </w:rPr>
        <w:t>Siri</w:t>
      </w:r>
    </w:p>
    <w:p w14:paraId="24071068" w14:textId="49C26205" w:rsidR="00D87832" w:rsidRDefault="00D87832" w:rsidP="00D87832">
      <w:pPr>
        <w:pStyle w:val="Odstavekseznama"/>
        <w:numPr>
          <w:ilvl w:val="0"/>
          <w:numId w:val="13"/>
        </w:numPr>
        <w:spacing w:after="0" w:line="240" w:lineRule="auto"/>
        <w:jc w:val="both"/>
        <w:rPr>
          <w:rFonts w:ascii="Verdana" w:hAnsi="Verdana"/>
          <w:sz w:val="20"/>
          <w:szCs w:val="20"/>
        </w:rPr>
      </w:pPr>
      <w:r>
        <w:rPr>
          <w:rFonts w:ascii="Verdana" w:hAnsi="Verdana"/>
          <w:sz w:val="20"/>
          <w:szCs w:val="20"/>
        </w:rPr>
        <w:t>Sladoledi</w:t>
      </w:r>
    </w:p>
    <w:p w14:paraId="29A62770" w14:textId="659D2497" w:rsidR="00D87832" w:rsidRPr="00D87832" w:rsidRDefault="00D87832" w:rsidP="00D87832">
      <w:pPr>
        <w:pStyle w:val="Odstavekseznama"/>
        <w:numPr>
          <w:ilvl w:val="0"/>
          <w:numId w:val="13"/>
        </w:numPr>
        <w:spacing w:after="0" w:line="240" w:lineRule="auto"/>
        <w:jc w:val="both"/>
        <w:rPr>
          <w:rFonts w:ascii="Verdana" w:hAnsi="Verdana"/>
          <w:sz w:val="20"/>
          <w:szCs w:val="20"/>
        </w:rPr>
      </w:pPr>
      <w:r>
        <w:rPr>
          <w:rFonts w:ascii="Verdana" w:hAnsi="Verdana"/>
          <w:sz w:val="20"/>
          <w:szCs w:val="20"/>
        </w:rPr>
        <w:t>Kefir</w:t>
      </w:r>
      <w:r w:rsidR="00252ADA">
        <w:rPr>
          <w:rFonts w:ascii="Verdana" w:hAnsi="Verdana"/>
          <w:sz w:val="20"/>
          <w:szCs w:val="20"/>
        </w:rPr>
        <w:t xml:space="preserve"> </w:t>
      </w:r>
    </w:p>
    <w:p w14:paraId="06B5F487" w14:textId="51B9F7F6"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4: Moke, mlevski izdelki, jušne zakuhe, testenine in riž</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0E033088" w14:textId="74B3FE4B"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Moka in mlevski izdelki</w:t>
      </w:r>
    </w:p>
    <w:p w14:paraId="382F78E2" w14:textId="3C8F975C"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Jušne zakuhe</w:t>
      </w:r>
    </w:p>
    <w:p w14:paraId="6BAE8BBF" w14:textId="1F2AB1EE"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Testenine</w:t>
      </w:r>
    </w:p>
    <w:p w14:paraId="31E95956" w14:textId="64B9290A" w:rsidR="00052234" w:rsidRP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 xml:space="preserve">Riž </w:t>
      </w:r>
    </w:p>
    <w:p w14:paraId="0D7280EA" w14:textId="2C0AFE19"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5: Kruh, pekovski in fini izdelki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73F74E2C" w14:textId="6488709C"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 xml:space="preserve">Kruh </w:t>
      </w:r>
    </w:p>
    <w:p w14:paraId="6154EA6F" w14:textId="3B0CAE29"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Slano pekovsko pecivo</w:t>
      </w:r>
    </w:p>
    <w:p w14:paraId="70823E79" w14:textId="4BF92221"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Sladko pekovsko pecivo</w:t>
      </w:r>
    </w:p>
    <w:p w14:paraId="2F9F27B4" w14:textId="006F9CCB"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Kruh in pekovsko pecivo z manj soli</w:t>
      </w:r>
    </w:p>
    <w:p w14:paraId="54DEC155" w14:textId="62EB4EAC" w:rsid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Keksi</w:t>
      </w:r>
    </w:p>
    <w:p w14:paraId="581231F1" w14:textId="699B1878" w:rsidR="00052234" w:rsidRPr="00052234" w:rsidRDefault="00052234" w:rsidP="00052234">
      <w:pPr>
        <w:pStyle w:val="Odstavekseznama"/>
        <w:numPr>
          <w:ilvl w:val="0"/>
          <w:numId w:val="13"/>
        </w:numPr>
        <w:spacing w:after="0" w:line="240" w:lineRule="auto"/>
        <w:jc w:val="both"/>
        <w:rPr>
          <w:rFonts w:ascii="Verdana" w:hAnsi="Verdana"/>
          <w:sz w:val="20"/>
          <w:szCs w:val="20"/>
        </w:rPr>
      </w:pPr>
      <w:r>
        <w:rPr>
          <w:rFonts w:ascii="Verdana" w:hAnsi="Verdana"/>
          <w:sz w:val="20"/>
          <w:szCs w:val="20"/>
        </w:rPr>
        <w:t>Drugi izdelki</w:t>
      </w:r>
    </w:p>
    <w:p w14:paraId="7CC84860" w14:textId="7389A260"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6: Sadje, zelenjava in stročnice</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1B6CC934" w14:textId="1CC5E980" w:rsid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Kislo zelje, repa</w:t>
      </w:r>
    </w:p>
    <w:p w14:paraId="27D0D77E" w14:textId="6F9B95F5" w:rsid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zelje, repa</w:t>
      </w:r>
    </w:p>
    <w:p w14:paraId="3ED4DCA1" w14:textId="4D2EB1A1" w:rsid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Sveže sadje</w:t>
      </w:r>
    </w:p>
    <w:p w14:paraId="1361483B" w14:textId="61CBC5AA" w:rsid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Krompir</w:t>
      </w:r>
    </w:p>
    <w:p w14:paraId="47280849" w14:textId="4F2A5F80" w:rsid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Suho sadje</w:t>
      </w:r>
    </w:p>
    <w:p w14:paraId="279E838C" w14:textId="1AB9DDE2" w:rsid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Oreški</w:t>
      </w:r>
    </w:p>
    <w:p w14:paraId="32D3732B" w14:textId="1E6017A9" w:rsid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Stročnice</w:t>
      </w:r>
    </w:p>
    <w:p w14:paraId="5DB37277" w14:textId="2970BCDF" w:rsidR="00AB51A8" w:rsidRPr="00AB51A8" w:rsidRDefault="00AB51A8" w:rsidP="00AB51A8">
      <w:pPr>
        <w:pStyle w:val="Odstavekseznama"/>
        <w:numPr>
          <w:ilvl w:val="0"/>
          <w:numId w:val="13"/>
        </w:numPr>
        <w:spacing w:after="0" w:line="240" w:lineRule="auto"/>
        <w:jc w:val="both"/>
        <w:rPr>
          <w:rFonts w:ascii="Verdana" w:hAnsi="Verdana"/>
          <w:sz w:val="20"/>
          <w:szCs w:val="20"/>
        </w:rPr>
      </w:pPr>
      <w:r>
        <w:rPr>
          <w:rFonts w:ascii="Verdana" w:hAnsi="Verdana"/>
          <w:sz w:val="20"/>
          <w:szCs w:val="20"/>
        </w:rPr>
        <w:t>Olupljena in vakuumsko pakira</w:t>
      </w:r>
      <w:r w:rsidR="00A21A4B">
        <w:rPr>
          <w:rFonts w:ascii="Verdana" w:hAnsi="Verdana"/>
          <w:sz w:val="20"/>
          <w:szCs w:val="20"/>
        </w:rPr>
        <w:t>na zelenjava</w:t>
      </w:r>
    </w:p>
    <w:p w14:paraId="2A8D93FF" w14:textId="115DC610"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7: Jajca</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1B1C96F0" w14:textId="230235DE" w:rsidR="00A21A4B" w:rsidRPr="00A21A4B" w:rsidRDefault="00A21A4B" w:rsidP="00A21A4B">
      <w:pPr>
        <w:pStyle w:val="Odstavekseznama"/>
        <w:numPr>
          <w:ilvl w:val="0"/>
          <w:numId w:val="13"/>
        </w:numPr>
        <w:spacing w:after="0" w:line="240" w:lineRule="auto"/>
        <w:jc w:val="both"/>
        <w:rPr>
          <w:rFonts w:ascii="Verdana" w:hAnsi="Verdana"/>
          <w:sz w:val="20"/>
          <w:szCs w:val="20"/>
        </w:rPr>
      </w:pPr>
      <w:r>
        <w:rPr>
          <w:rFonts w:ascii="Verdana" w:hAnsi="Verdana"/>
          <w:sz w:val="20"/>
          <w:szCs w:val="20"/>
        </w:rPr>
        <w:t>Jajca</w:t>
      </w:r>
    </w:p>
    <w:p w14:paraId="147360B3" w14:textId="2E528553"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8: Zamrznjeni izdelki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45F0E7A6" w14:textId="647668B6" w:rsidR="00372669" w:rsidRDefault="00372669" w:rsidP="00372669">
      <w:pPr>
        <w:pStyle w:val="Odstavekseznama"/>
        <w:numPr>
          <w:ilvl w:val="0"/>
          <w:numId w:val="13"/>
        </w:numPr>
        <w:spacing w:after="0" w:line="240" w:lineRule="auto"/>
        <w:jc w:val="both"/>
        <w:rPr>
          <w:rFonts w:ascii="Verdana" w:hAnsi="Verdana"/>
          <w:sz w:val="20"/>
          <w:szCs w:val="20"/>
        </w:rPr>
      </w:pPr>
      <w:r>
        <w:rPr>
          <w:rFonts w:ascii="Verdana" w:hAnsi="Verdana"/>
          <w:sz w:val="20"/>
          <w:szCs w:val="20"/>
        </w:rPr>
        <w:t>Samostojne jedi, priloge, testo</w:t>
      </w:r>
    </w:p>
    <w:p w14:paraId="53E51E57" w14:textId="602E2723" w:rsidR="00372669" w:rsidRDefault="00372669" w:rsidP="00372669">
      <w:pPr>
        <w:pStyle w:val="Odstavekseznama"/>
        <w:numPr>
          <w:ilvl w:val="0"/>
          <w:numId w:val="13"/>
        </w:numPr>
        <w:spacing w:after="0" w:line="240" w:lineRule="auto"/>
        <w:jc w:val="both"/>
        <w:rPr>
          <w:rFonts w:ascii="Verdana" w:hAnsi="Verdana"/>
          <w:sz w:val="20"/>
          <w:szCs w:val="20"/>
        </w:rPr>
      </w:pPr>
      <w:r>
        <w:rPr>
          <w:rFonts w:ascii="Verdana" w:hAnsi="Verdana"/>
          <w:sz w:val="20"/>
          <w:szCs w:val="20"/>
        </w:rPr>
        <w:t>Sladke jedi</w:t>
      </w:r>
    </w:p>
    <w:p w14:paraId="20DF1C6B" w14:textId="4D6A61CE" w:rsidR="00372669" w:rsidRDefault="00372669" w:rsidP="00372669">
      <w:pPr>
        <w:pStyle w:val="Odstavekseznama"/>
        <w:numPr>
          <w:ilvl w:val="0"/>
          <w:numId w:val="13"/>
        </w:numPr>
        <w:spacing w:after="0" w:line="240" w:lineRule="auto"/>
        <w:jc w:val="both"/>
        <w:rPr>
          <w:rFonts w:ascii="Verdana" w:hAnsi="Verdana"/>
          <w:sz w:val="20"/>
          <w:szCs w:val="20"/>
        </w:rPr>
      </w:pPr>
      <w:r>
        <w:rPr>
          <w:rFonts w:ascii="Verdana" w:hAnsi="Verdana"/>
          <w:sz w:val="20"/>
          <w:szCs w:val="20"/>
        </w:rPr>
        <w:t>Slane jedi</w:t>
      </w:r>
    </w:p>
    <w:p w14:paraId="053702CB" w14:textId="25AB72BA" w:rsidR="00372669" w:rsidRDefault="00372669" w:rsidP="00372669">
      <w:pPr>
        <w:pStyle w:val="Odstavekseznama"/>
        <w:numPr>
          <w:ilvl w:val="0"/>
          <w:numId w:val="13"/>
        </w:numPr>
        <w:spacing w:after="0" w:line="240" w:lineRule="auto"/>
        <w:jc w:val="both"/>
        <w:rPr>
          <w:rFonts w:ascii="Verdana" w:hAnsi="Verdana"/>
          <w:sz w:val="20"/>
          <w:szCs w:val="20"/>
        </w:rPr>
      </w:pPr>
      <w:r>
        <w:rPr>
          <w:rFonts w:ascii="Verdana" w:hAnsi="Verdana"/>
          <w:sz w:val="20"/>
          <w:szCs w:val="20"/>
        </w:rPr>
        <w:t>Kruh, pekovski in fini izdelki</w:t>
      </w:r>
    </w:p>
    <w:p w14:paraId="3D5D0A62" w14:textId="3078FC08" w:rsidR="00372669" w:rsidRDefault="00372669" w:rsidP="00372669">
      <w:pPr>
        <w:pStyle w:val="Odstavekseznama"/>
        <w:numPr>
          <w:ilvl w:val="0"/>
          <w:numId w:val="13"/>
        </w:numPr>
        <w:spacing w:after="0" w:line="240" w:lineRule="auto"/>
        <w:jc w:val="both"/>
        <w:rPr>
          <w:rFonts w:ascii="Verdana" w:hAnsi="Verdana"/>
          <w:sz w:val="20"/>
          <w:szCs w:val="20"/>
        </w:rPr>
      </w:pPr>
      <w:r>
        <w:rPr>
          <w:rFonts w:ascii="Verdana" w:hAnsi="Verdana"/>
          <w:sz w:val="20"/>
          <w:szCs w:val="20"/>
        </w:rPr>
        <w:t>Zamrznjena zelenjava</w:t>
      </w:r>
    </w:p>
    <w:p w14:paraId="2C698138" w14:textId="6BFACFC9" w:rsidR="00372669" w:rsidRPr="00372669" w:rsidRDefault="00372669" w:rsidP="00372669">
      <w:pPr>
        <w:pStyle w:val="Odstavekseznama"/>
        <w:numPr>
          <w:ilvl w:val="0"/>
          <w:numId w:val="13"/>
        </w:numPr>
        <w:spacing w:after="0" w:line="240" w:lineRule="auto"/>
        <w:jc w:val="both"/>
        <w:rPr>
          <w:rFonts w:ascii="Verdana" w:hAnsi="Verdana"/>
          <w:sz w:val="20"/>
          <w:szCs w:val="20"/>
        </w:rPr>
      </w:pPr>
      <w:r>
        <w:rPr>
          <w:rFonts w:ascii="Verdana" w:hAnsi="Verdana"/>
          <w:sz w:val="20"/>
          <w:szCs w:val="20"/>
        </w:rPr>
        <w:t>Zamrznjeno sadje</w:t>
      </w:r>
    </w:p>
    <w:p w14:paraId="29517C4F" w14:textId="793CF530"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9: Konzervirani izdelki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28202C0A" w14:textId="36F5FFC8" w:rsid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Džemi in marmelade</w:t>
      </w:r>
    </w:p>
    <w:p w14:paraId="166265EA" w14:textId="2D3F68F2" w:rsid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Konzervirana in vložena zelenjava</w:t>
      </w:r>
    </w:p>
    <w:p w14:paraId="74A9E7D9" w14:textId="7FE73FAE" w:rsid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lastRenderedPageBreak/>
        <w:t>Konzervirano in vloženo sadje</w:t>
      </w:r>
    </w:p>
    <w:p w14:paraId="65830001" w14:textId="775BD46F" w:rsid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Priloge in dodatki</w:t>
      </w:r>
    </w:p>
    <w:p w14:paraId="18F18B2E" w14:textId="070E1210" w:rsidR="00ED473C" w:rsidRP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Konzervirane stročnice</w:t>
      </w:r>
    </w:p>
    <w:p w14:paraId="361AAEE7" w14:textId="219EBB7A"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10: Sadni sokovi in sirupi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0ADC25D3" w14:textId="62FD3935" w:rsid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Sadni sokovi</w:t>
      </w:r>
    </w:p>
    <w:p w14:paraId="27888CE8" w14:textId="56E55B18" w:rsid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 xml:space="preserve">Nektarji </w:t>
      </w:r>
    </w:p>
    <w:p w14:paraId="37E48A7A" w14:textId="1C943A88" w:rsid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Sadno-zelenjavni sokovi</w:t>
      </w:r>
    </w:p>
    <w:p w14:paraId="7D96309F" w14:textId="315CDAC4" w:rsidR="00ED473C" w:rsidRPr="00ED473C" w:rsidRDefault="00ED473C" w:rsidP="00ED473C">
      <w:pPr>
        <w:pStyle w:val="Odstavekseznama"/>
        <w:numPr>
          <w:ilvl w:val="0"/>
          <w:numId w:val="13"/>
        </w:numPr>
        <w:spacing w:after="0" w:line="240" w:lineRule="auto"/>
        <w:jc w:val="both"/>
        <w:rPr>
          <w:rFonts w:ascii="Verdana" w:hAnsi="Verdana"/>
          <w:sz w:val="20"/>
          <w:szCs w:val="20"/>
        </w:rPr>
      </w:pPr>
      <w:r>
        <w:rPr>
          <w:rFonts w:ascii="Verdana" w:hAnsi="Verdana"/>
          <w:sz w:val="20"/>
          <w:szCs w:val="20"/>
        </w:rPr>
        <w:t>Sadni sirupi</w:t>
      </w:r>
    </w:p>
    <w:p w14:paraId="38B4A358" w14:textId="54259534"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11: Osnovna in ostala živila</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0CBE4158" w14:textId="319AE5D7"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Sol</w:t>
      </w:r>
    </w:p>
    <w:p w14:paraId="4BE79DA1" w14:textId="40B961DF"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Voda</w:t>
      </w:r>
    </w:p>
    <w:p w14:paraId="515AC439" w14:textId="4D788D10"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Olja in margarina</w:t>
      </w:r>
    </w:p>
    <w:p w14:paraId="24C88A56" w14:textId="0FC433E0"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Osnovna živila</w:t>
      </w:r>
    </w:p>
    <w:p w14:paraId="7506E52C" w14:textId="682337DE"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Ostala živila in dodatki jedem</w:t>
      </w:r>
    </w:p>
    <w:p w14:paraId="2A23318B" w14:textId="09252F48"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Kosmiči</w:t>
      </w:r>
    </w:p>
    <w:p w14:paraId="76AE16F7" w14:textId="1C62428E"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Med</w:t>
      </w:r>
    </w:p>
    <w:p w14:paraId="3607A8D8" w14:textId="79885A2B" w:rsid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Kis</w:t>
      </w:r>
    </w:p>
    <w:p w14:paraId="35E0830F" w14:textId="1A4E86AF" w:rsidR="00A44930" w:rsidRPr="00A44930" w:rsidRDefault="00A44930" w:rsidP="00A44930">
      <w:pPr>
        <w:pStyle w:val="Odstavekseznama"/>
        <w:numPr>
          <w:ilvl w:val="0"/>
          <w:numId w:val="13"/>
        </w:numPr>
        <w:spacing w:after="0" w:line="240" w:lineRule="auto"/>
        <w:jc w:val="both"/>
        <w:rPr>
          <w:rFonts w:ascii="Verdana" w:hAnsi="Verdana"/>
          <w:sz w:val="20"/>
          <w:szCs w:val="20"/>
        </w:rPr>
      </w:pPr>
      <w:r>
        <w:rPr>
          <w:rFonts w:ascii="Verdana" w:hAnsi="Verdana"/>
          <w:sz w:val="20"/>
          <w:szCs w:val="20"/>
        </w:rPr>
        <w:t>Čaji in začimbe</w:t>
      </w:r>
    </w:p>
    <w:p w14:paraId="04EB2F21" w14:textId="66CCEBB1" w:rsidR="006172E1" w:rsidRPr="00123E3B" w:rsidRDefault="006172E1" w:rsidP="006172E1">
      <w:pPr>
        <w:spacing w:after="0" w:line="240" w:lineRule="auto"/>
        <w:jc w:val="both"/>
        <w:rPr>
          <w:rFonts w:ascii="Verdana" w:hAnsi="Verdana"/>
          <w:sz w:val="20"/>
          <w:szCs w:val="20"/>
          <w:u w:val="single"/>
        </w:rPr>
      </w:pPr>
      <w:r w:rsidRPr="00123E3B">
        <w:rPr>
          <w:rFonts w:ascii="Verdana" w:hAnsi="Verdana"/>
          <w:sz w:val="20"/>
          <w:szCs w:val="20"/>
          <w:u w:val="single"/>
        </w:rPr>
        <w:t>KATEGORIJA 12: Dietni izdelki</w:t>
      </w:r>
      <w:r w:rsidR="00252ADA">
        <w:rPr>
          <w:rFonts w:ascii="Verdana" w:hAnsi="Verdana"/>
          <w:sz w:val="20"/>
          <w:szCs w:val="20"/>
          <w:u w:val="single"/>
        </w:rPr>
        <w:t xml:space="preserve"> </w:t>
      </w:r>
      <w:r w:rsidR="00252ADA">
        <w:rPr>
          <w:rFonts w:ascii="Verdana" w:hAnsi="Verdana"/>
          <w:sz w:val="20"/>
          <w:szCs w:val="20"/>
        </w:rPr>
        <w:t>(vključno z živili iz shem kakovosti)</w:t>
      </w:r>
    </w:p>
    <w:p w14:paraId="248CCBA9" w14:textId="1D702A20" w:rsidR="00BC00D3" w:rsidRDefault="00BC00D3" w:rsidP="00BC00D3">
      <w:pPr>
        <w:pStyle w:val="Odstavekseznama"/>
        <w:numPr>
          <w:ilvl w:val="0"/>
          <w:numId w:val="13"/>
        </w:numPr>
        <w:spacing w:after="0" w:line="240" w:lineRule="auto"/>
        <w:jc w:val="both"/>
        <w:rPr>
          <w:rFonts w:ascii="Verdana" w:hAnsi="Verdana"/>
          <w:sz w:val="20"/>
          <w:szCs w:val="20"/>
        </w:rPr>
      </w:pPr>
      <w:proofErr w:type="spellStart"/>
      <w:r>
        <w:rPr>
          <w:rFonts w:ascii="Verdana" w:hAnsi="Verdana"/>
          <w:sz w:val="20"/>
          <w:szCs w:val="20"/>
        </w:rPr>
        <w:t>Brezglutenski</w:t>
      </w:r>
      <w:proofErr w:type="spellEnd"/>
      <w:r>
        <w:rPr>
          <w:rFonts w:ascii="Verdana" w:hAnsi="Verdana"/>
          <w:sz w:val="20"/>
          <w:szCs w:val="20"/>
        </w:rPr>
        <w:t xml:space="preserve"> kruh</w:t>
      </w:r>
    </w:p>
    <w:p w14:paraId="730CBF60" w14:textId="6EC81385" w:rsidR="00BC00D3" w:rsidRDefault="00BC00D3" w:rsidP="00BC00D3">
      <w:pPr>
        <w:pStyle w:val="Odstavekseznama"/>
        <w:numPr>
          <w:ilvl w:val="0"/>
          <w:numId w:val="13"/>
        </w:numPr>
        <w:spacing w:after="0" w:line="240" w:lineRule="auto"/>
        <w:jc w:val="both"/>
        <w:rPr>
          <w:rFonts w:ascii="Verdana" w:hAnsi="Verdana"/>
          <w:sz w:val="20"/>
          <w:szCs w:val="20"/>
        </w:rPr>
      </w:pPr>
      <w:proofErr w:type="spellStart"/>
      <w:r>
        <w:rPr>
          <w:rFonts w:ascii="Verdana" w:hAnsi="Verdana"/>
          <w:sz w:val="20"/>
          <w:szCs w:val="20"/>
        </w:rPr>
        <w:t>Brezglutenski</w:t>
      </w:r>
      <w:proofErr w:type="spellEnd"/>
      <w:r>
        <w:rPr>
          <w:rFonts w:ascii="Verdana" w:hAnsi="Verdana"/>
          <w:sz w:val="20"/>
          <w:szCs w:val="20"/>
        </w:rPr>
        <w:t xml:space="preserve"> izdelki</w:t>
      </w:r>
    </w:p>
    <w:p w14:paraId="0CA1CEB4" w14:textId="7ECA1514" w:rsidR="00BC00D3" w:rsidRDefault="00BC00D3" w:rsidP="00BC00D3">
      <w:pPr>
        <w:pStyle w:val="Odstavekseznama"/>
        <w:numPr>
          <w:ilvl w:val="0"/>
          <w:numId w:val="13"/>
        </w:numPr>
        <w:spacing w:after="0" w:line="240" w:lineRule="auto"/>
        <w:jc w:val="both"/>
        <w:rPr>
          <w:rFonts w:ascii="Verdana" w:hAnsi="Verdana"/>
          <w:sz w:val="20"/>
          <w:szCs w:val="20"/>
        </w:rPr>
      </w:pPr>
      <w:r>
        <w:rPr>
          <w:rFonts w:ascii="Verdana" w:hAnsi="Verdana"/>
          <w:sz w:val="20"/>
          <w:szCs w:val="20"/>
        </w:rPr>
        <w:t>Izdelki brez laktoze</w:t>
      </w:r>
    </w:p>
    <w:p w14:paraId="2997AC4F" w14:textId="66E442AB" w:rsidR="00BC00D3" w:rsidRDefault="00BC00D3" w:rsidP="00BC00D3">
      <w:pPr>
        <w:pStyle w:val="Odstavekseznama"/>
        <w:numPr>
          <w:ilvl w:val="0"/>
          <w:numId w:val="13"/>
        </w:numPr>
        <w:spacing w:after="0" w:line="240" w:lineRule="auto"/>
        <w:jc w:val="both"/>
        <w:rPr>
          <w:rFonts w:ascii="Verdana" w:hAnsi="Verdana"/>
          <w:sz w:val="20"/>
          <w:szCs w:val="20"/>
        </w:rPr>
      </w:pPr>
      <w:r>
        <w:rPr>
          <w:rFonts w:ascii="Verdana" w:hAnsi="Verdana"/>
          <w:sz w:val="20"/>
          <w:szCs w:val="20"/>
        </w:rPr>
        <w:t>Dietni mlečni izdelki</w:t>
      </w:r>
    </w:p>
    <w:p w14:paraId="5DDE7994" w14:textId="2F6A9723" w:rsidR="00BC00D3" w:rsidRDefault="00BC00D3" w:rsidP="00BC00D3">
      <w:pPr>
        <w:pStyle w:val="Odstavekseznama"/>
        <w:numPr>
          <w:ilvl w:val="0"/>
          <w:numId w:val="13"/>
        </w:numPr>
        <w:spacing w:after="0" w:line="240" w:lineRule="auto"/>
        <w:jc w:val="both"/>
        <w:rPr>
          <w:rFonts w:ascii="Verdana" w:hAnsi="Verdana"/>
          <w:sz w:val="20"/>
          <w:szCs w:val="20"/>
        </w:rPr>
      </w:pPr>
      <w:r>
        <w:rPr>
          <w:rFonts w:ascii="Verdana" w:hAnsi="Verdana"/>
          <w:sz w:val="20"/>
          <w:szCs w:val="20"/>
        </w:rPr>
        <w:t>Dietni prigrizki</w:t>
      </w:r>
    </w:p>
    <w:p w14:paraId="2734E82B" w14:textId="5C7E9378" w:rsidR="00BC00D3" w:rsidRDefault="00BC00D3" w:rsidP="00BC00D3">
      <w:pPr>
        <w:pStyle w:val="Odstavekseznama"/>
        <w:numPr>
          <w:ilvl w:val="0"/>
          <w:numId w:val="13"/>
        </w:numPr>
        <w:spacing w:after="0" w:line="240" w:lineRule="auto"/>
        <w:jc w:val="both"/>
        <w:rPr>
          <w:rFonts w:ascii="Verdana" w:hAnsi="Verdana"/>
          <w:sz w:val="20"/>
          <w:szCs w:val="20"/>
        </w:rPr>
      </w:pPr>
      <w:r>
        <w:rPr>
          <w:rFonts w:ascii="Verdana" w:hAnsi="Verdana"/>
          <w:sz w:val="20"/>
          <w:szCs w:val="20"/>
        </w:rPr>
        <w:t>Slaščice brez glutena, mleka, jajc, soje in konzervansov</w:t>
      </w:r>
    </w:p>
    <w:p w14:paraId="20540E97" w14:textId="4D500B4D" w:rsidR="00B47E51" w:rsidRPr="00123E3B" w:rsidRDefault="00BC00D3" w:rsidP="002A12DD">
      <w:pPr>
        <w:pStyle w:val="Odstavekseznama"/>
        <w:numPr>
          <w:ilvl w:val="0"/>
          <w:numId w:val="13"/>
        </w:numPr>
        <w:spacing w:after="0" w:line="240" w:lineRule="auto"/>
        <w:jc w:val="both"/>
        <w:rPr>
          <w:rFonts w:ascii="Verdana" w:hAnsi="Verdana"/>
          <w:sz w:val="20"/>
          <w:szCs w:val="28"/>
        </w:rPr>
      </w:pPr>
      <w:r w:rsidRPr="00123E3B">
        <w:rPr>
          <w:rFonts w:ascii="Verdana" w:hAnsi="Verdana"/>
          <w:sz w:val="20"/>
          <w:szCs w:val="20"/>
        </w:rPr>
        <w:t>Ostali dietni izdelki (brez jajc, mleka, soje, konzervansov,…)</w:t>
      </w:r>
    </w:p>
    <w:p w14:paraId="1B064AA9" w14:textId="77777777" w:rsidR="00B47E51" w:rsidRPr="006172E1" w:rsidRDefault="00B47E51" w:rsidP="002A12DD">
      <w:pPr>
        <w:spacing w:after="0" w:line="240" w:lineRule="auto"/>
        <w:jc w:val="both"/>
        <w:rPr>
          <w:rFonts w:ascii="Verdana" w:hAnsi="Verdana"/>
          <w:sz w:val="20"/>
          <w:szCs w:val="28"/>
        </w:rPr>
      </w:pPr>
    </w:p>
    <w:p w14:paraId="37567D08" w14:textId="77777777" w:rsidR="00A218F2" w:rsidRPr="006172E1" w:rsidRDefault="00A218F2" w:rsidP="002A12DD">
      <w:pPr>
        <w:spacing w:after="0" w:line="240" w:lineRule="auto"/>
        <w:jc w:val="both"/>
        <w:rPr>
          <w:rFonts w:ascii="Verdana" w:hAnsi="Verdana"/>
          <w:sz w:val="8"/>
          <w:szCs w:val="8"/>
        </w:rPr>
      </w:pPr>
    </w:p>
    <w:p w14:paraId="0C075C59" w14:textId="4C2E3A5F" w:rsidR="00292849" w:rsidRPr="006172E1" w:rsidRDefault="00B47E51" w:rsidP="00AE7853">
      <w:pPr>
        <w:spacing w:after="120" w:line="240" w:lineRule="auto"/>
        <w:jc w:val="both"/>
        <w:rPr>
          <w:rFonts w:ascii="Verdana" w:hAnsi="Verdana"/>
          <w:b/>
        </w:rPr>
      </w:pPr>
      <w:r w:rsidRPr="006172E1">
        <w:rPr>
          <w:rFonts w:ascii="Verdana" w:hAnsi="Verdana"/>
          <w:b/>
        </w:rPr>
        <w:t>2</w:t>
      </w:r>
      <w:r w:rsidR="00AE7853" w:rsidRPr="006172E1">
        <w:rPr>
          <w:rFonts w:ascii="Verdana" w:hAnsi="Verdana"/>
          <w:b/>
        </w:rPr>
        <w:t xml:space="preserve">. </w:t>
      </w:r>
      <w:r w:rsidR="00FC160B" w:rsidRPr="006172E1">
        <w:rPr>
          <w:rFonts w:ascii="Verdana" w:hAnsi="Verdana"/>
          <w:b/>
        </w:rPr>
        <w:t>SPLOŠNE ZAHTEVE</w:t>
      </w:r>
    </w:p>
    <w:p w14:paraId="75D10B79"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ponudnik mora pri pripravi ponudbe upoštevati, da bodo živila namenjena pripravi obrokov za otroke, pri katerih je zelo pomembno, da uživajo zdrava in kvalitetna živila, kar izhaja tudi iz Smernic zdravega prehranjevanja otrok v vzgojno izobraževalnih organizacijah in iz Nacionalnega programa prehranske politike v Republiki Sloveniji. Pri sezonskem sadju in zelenjavi je zaželeno, da so ponujena živila lokalnih pridelovalcev, saj s tem živila zaradi skladiščenja in prevoza ne zgubijo na kvaliteti;</w:t>
      </w:r>
    </w:p>
    <w:p w14:paraId="6FB21A30" w14:textId="77777777" w:rsidR="00FC160B" w:rsidRPr="006172E1" w:rsidRDefault="00FC160B" w:rsidP="00FC160B">
      <w:pPr>
        <w:pStyle w:val="Odstavekseznama"/>
        <w:keepLines/>
        <w:widowControl w:val="0"/>
        <w:numPr>
          <w:ilvl w:val="0"/>
          <w:numId w:val="7"/>
        </w:numPr>
        <w:spacing w:after="120" w:line="240" w:lineRule="auto"/>
        <w:contextualSpacing w:val="0"/>
        <w:jc w:val="both"/>
        <w:rPr>
          <w:rFonts w:ascii="Verdana" w:hAnsi="Verdana"/>
          <w:sz w:val="20"/>
          <w:szCs w:val="20"/>
        </w:rPr>
      </w:pPr>
      <w:bookmarkStart w:id="0" w:name="_Hlk27558260"/>
      <w:r w:rsidRPr="006172E1">
        <w:rPr>
          <w:rFonts w:ascii="Verdana" w:hAnsi="Verdana"/>
          <w:b/>
          <w:bCs/>
          <w:sz w:val="20"/>
          <w:szCs w:val="20"/>
        </w:rPr>
        <w:t>dobavitelj mora poslovati v skladu s HACCP sistemom</w:t>
      </w:r>
      <w:r w:rsidRPr="006172E1">
        <w:rPr>
          <w:rFonts w:ascii="Verdana" w:hAnsi="Verdana"/>
          <w:sz w:val="20"/>
          <w:szCs w:val="20"/>
        </w:rPr>
        <w:t xml:space="preserve"> in upoštevati vse predpise, ki v Republiki Sloveniji urejajo področje živil in ravnanja z njimi – na zahtevo naročnika mora dobavitelj predložiti ustrezno dokumentacijo, ki izkazuje, da ima dobavitelj izdelan postopek notranje kontrole proizvodnje (HACCP);</w:t>
      </w:r>
    </w:p>
    <w:p w14:paraId="1EA39FBF" w14:textId="77777777" w:rsidR="00FC160B" w:rsidRPr="006172E1" w:rsidRDefault="00FC160B" w:rsidP="00FC160B">
      <w:pPr>
        <w:pStyle w:val="Odstavekseznama"/>
        <w:keepLines/>
        <w:widowControl w:val="0"/>
        <w:numPr>
          <w:ilvl w:val="0"/>
          <w:numId w:val="7"/>
        </w:numPr>
        <w:spacing w:after="120" w:line="240" w:lineRule="auto"/>
        <w:contextualSpacing w:val="0"/>
        <w:jc w:val="both"/>
        <w:rPr>
          <w:rFonts w:ascii="Verdana" w:hAnsi="Verdana"/>
          <w:sz w:val="20"/>
          <w:szCs w:val="20"/>
        </w:rPr>
      </w:pPr>
      <w:bookmarkStart w:id="1" w:name="_Hlk27558266"/>
      <w:bookmarkEnd w:id="0"/>
      <w:r w:rsidRPr="006172E1">
        <w:rPr>
          <w:rFonts w:ascii="Verdana" w:hAnsi="Verdana"/>
          <w:sz w:val="20"/>
          <w:szCs w:val="20"/>
        </w:rPr>
        <w:t>dobavitelj - kmetovalec mora v celotnem procesu pridelave, obdelave, skladiščenju in dostavi poslovati skladno z načeli dobre proizvodne oziroma kmetijske prakse;</w:t>
      </w:r>
    </w:p>
    <w:p w14:paraId="0634230E" w14:textId="77777777" w:rsidR="00FC160B" w:rsidRPr="006172E1" w:rsidRDefault="00FC160B" w:rsidP="00FC160B">
      <w:pPr>
        <w:numPr>
          <w:ilvl w:val="0"/>
          <w:numId w:val="7"/>
        </w:numPr>
        <w:spacing w:after="120" w:line="240" w:lineRule="auto"/>
        <w:jc w:val="both"/>
        <w:rPr>
          <w:rFonts w:ascii="Verdana" w:hAnsi="Verdana"/>
          <w:sz w:val="20"/>
          <w:szCs w:val="20"/>
        </w:rPr>
      </w:pPr>
      <w:bookmarkStart w:id="2" w:name="_Hlk27558271"/>
      <w:bookmarkEnd w:id="1"/>
      <w:r w:rsidRPr="006172E1">
        <w:rPr>
          <w:rFonts w:ascii="Verdana" w:hAnsi="Verdana"/>
          <w:sz w:val="20"/>
          <w:szCs w:val="20"/>
        </w:rPr>
        <w:t xml:space="preserve">samo za dobavitelje živil živalskega izvora: </w:t>
      </w:r>
      <w:r w:rsidRPr="006172E1">
        <w:rPr>
          <w:rFonts w:ascii="Verdana" w:hAnsi="Verdana"/>
          <w:b/>
          <w:bCs/>
          <w:sz w:val="20"/>
          <w:szCs w:val="20"/>
        </w:rPr>
        <w:t>dobavitelj živil živalskega izvora, mora imeti registriran objekt pri Upravi za varno hrano, veterinarstvo in varstvo rastlin</w:t>
      </w:r>
      <w:r w:rsidRPr="006172E1">
        <w:rPr>
          <w:rFonts w:ascii="Verdana" w:hAnsi="Verdana"/>
          <w:sz w:val="20"/>
          <w:szCs w:val="20"/>
        </w:rPr>
        <w:t xml:space="preserve"> - na zahtevo naročnika mora dobavitelj predložiti odločbo o registraciji objekta pri Upravi za varno hrano, veterinarstvo in varstvo rastlin. V primeru, da živila živalskega izvora ne ponujajo proizvajalci, morajo dobavitelji, ki takšno blago ponujajo, priložiti kopijo navedene odločbe proizvajalca;</w:t>
      </w:r>
    </w:p>
    <w:p w14:paraId="19317A33" w14:textId="77777777" w:rsidR="00FC160B" w:rsidRPr="006172E1" w:rsidRDefault="00FC160B" w:rsidP="00FC160B">
      <w:pPr>
        <w:keepLines/>
        <w:widowControl w:val="0"/>
        <w:numPr>
          <w:ilvl w:val="0"/>
          <w:numId w:val="7"/>
        </w:numPr>
        <w:spacing w:after="120" w:line="240" w:lineRule="auto"/>
        <w:jc w:val="both"/>
        <w:rPr>
          <w:rFonts w:ascii="Verdana" w:hAnsi="Verdana"/>
          <w:bCs/>
          <w:sz w:val="20"/>
          <w:szCs w:val="20"/>
        </w:rPr>
      </w:pPr>
      <w:r w:rsidRPr="006172E1">
        <w:rPr>
          <w:rFonts w:ascii="Verdana" w:hAnsi="Verdana"/>
          <w:bCs/>
          <w:sz w:val="20"/>
          <w:szCs w:val="20"/>
        </w:rPr>
        <w:t>dobavitelj mora upoštevati vse predpise (zakonske in podzakonske)  ter uredbe, ki veljajo v Republiki Sloveniji in EU, vsi izdelki pa morajo ustrezati vsem veljavnim uredbam, zakonskim in podzakonskim predpisom, standardom, normativom, smernicam in priporočilom, ki se nanašajo na področje varnosti in zdravstvene ustreznosti živil in izdelkov ter snovi, ki prihajajo v stik z živili (ZZUZIS) ter ravnanje z njimi. Upoštevati mora Zakon o kmetijstvu, Zakon o veterinarstvu, Zakon o veterinarskih merilih skladnosti, Uredbo o zelenem javnem naročanju ter drugo pozitivno zakonodajo, ki ureja področje javnih naročil, javnih financ in predmet naročila;</w:t>
      </w:r>
    </w:p>
    <w:p w14:paraId="1A29AD27" w14:textId="77777777" w:rsidR="00FC160B" w:rsidRPr="006172E1" w:rsidRDefault="00FC160B" w:rsidP="00FC160B">
      <w:pPr>
        <w:keepLines/>
        <w:widowControl w:val="0"/>
        <w:numPr>
          <w:ilvl w:val="0"/>
          <w:numId w:val="7"/>
        </w:numPr>
        <w:spacing w:after="120" w:line="240" w:lineRule="auto"/>
        <w:jc w:val="both"/>
        <w:rPr>
          <w:rFonts w:ascii="Verdana" w:hAnsi="Verdana"/>
          <w:bCs/>
          <w:sz w:val="20"/>
          <w:szCs w:val="20"/>
        </w:rPr>
      </w:pPr>
      <w:bookmarkStart w:id="3" w:name="_Hlk27558288"/>
      <w:bookmarkEnd w:id="2"/>
      <w:r w:rsidRPr="006172E1">
        <w:rPr>
          <w:rFonts w:ascii="Verdana" w:hAnsi="Verdana"/>
          <w:b/>
          <w:sz w:val="20"/>
          <w:szCs w:val="20"/>
        </w:rPr>
        <w:lastRenderedPageBreak/>
        <w:t>dobavitelj ponuja živila, ki so v skladu z določili glede kakovosti živil iz Priročnika z merili kakovosti za živila v vzgojno-izobraževalnih ustanovah</w:t>
      </w:r>
      <w:r w:rsidRPr="006172E1">
        <w:rPr>
          <w:rFonts w:ascii="Verdana" w:hAnsi="Verdana"/>
          <w:bCs/>
          <w:sz w:val="20"/>
          <w:szCs w:val="20"/>
        </w:rPr>
        <w:t>, ki je priloga okvirnega sporazuma, ob upoštevanju vseh splošnih pogojev, posebnih pogojev za posamezne sklope živil in zahtev iz opisov živil iz predračunskih obrazcev;</w:t>
      </w:r>
    </w:p>
    <w:p w14:paraId="4BE4749A"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
          <w:sz w:val="20"/>
          <w:szCs w:val="20"/>
        </w:rPr>
      </w:pPr>
      <w:r w:rsidRPr="006172E1">
        <w:rPr>
          <w:rFonts w:ascii="Verdana" w:hAnsi="Verdana"/>
          <w:b/>
          <w:sz w:val="20"/>
          <w:szCs w:val="20"/>
        </w:rPr>
        <w:t>dobavitelj mora na zahtevo naročnika predložiti dokumentacijo o deklarirani kakovosti posameznih izdelkov (proizvodna specifikacija, hranilne vrednosti, energijske vrednosti in alergene);</w:t>
      </w:r>
    </w:p>
    <w:p w14:paraId="165A2412" w14:textId="474A3BC0"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bookmarkStart w:id="4" w:name="_Hlk27561386"/>
      <w:r w:rsidRPr="006172E1">
        <w:rPr>
          <w:rFonts w:ascii="Verdana" w:hAnsi="Verdana"/>
          <w:bCs/>
          <w:sz w:val="20"/>
          <w:szCs w:val="20"/>
        </w:rPr>
        <w:t xml:space="preserve">dobavitelj mora na poziv naročnika, naročniku poročati o ukrepih, ki jih izvaja, da zagotavlja, da vsebnost </w:t>
      </w:r>
      <w:proofErr w:type="spellStart"/>
      <w:r w:rsidRPr="006172E1">
        <w:rPr>
          <w:rFonts w:ascii="Verdana" w:hAnsi="Verdana"/>
          <w:bCs/>
          <w:sz w:val="20"/>
          <w:szCs w:val="20"/>
        </w:rPr>
        <w:t>akrilamida</w:t>
      </w:r>
      <w:proofErr w:type="spellEnd"/>
      <w:r w:rsidRPr="006172E1">
        <w:rPr>
          <w:rFonts w:ascii="Verdana" w:hAnsi="Verdana"/>
          <w:bCs/>
          <w:sz w:val="20"/>
          <w:szCs w:val="20"/>
        </w:rPr>
        <w:t xml:space="preserve"> v njihovih izdelkih, ne preseže določenih meril/ravni, ki jih določa Uredba o </w:t>
      </w:r>
      <w:proofErr w:type="spellStart"/>
      <w:r w:rsidRPr="006172E1">
        <w:rPr>
          <w:rFonts w:ascii="Verdana" w:hAnsi="Verdana"/>
          <w:bCs/>
          <w:sz w:val="20"/>
          <w:szCs w:val="20"/>
        </w:rPr>
        <w:t>akrilamidu</w:t>
      </w:r>
      <w:proofErr w:type="spellEnd"/>
      <w:r w:rsidRPr="006172E1">
        <w:rPr>
          <w:rFonts w:ascii="Verdana" w:hAnsi="Verdana"/>
          <w:bCs/>
          <w:sz w:val="20"/>
          <w:szCs w:val="20"/>
        </w:rPr>
        <w:t xml:space="preserve"> 2017/2158;               </w:t>
      </w:r>
    </w:p>
    <w:bookmarkEnd w:id="3"/>
    <w:bookmarkEnd w:id="4"/>
    <w:p w14:paraId="1B267E23"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vsi dobavljeni izdelki iste vrste v isti dobavi morajo imeti isti datum proizvodnje oziroma morajo biti iste serije;</w:t>
      </w:r>
    </w:p>
    <w:p w14:paraId="2EC1D603"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
          <w:sz w:val="20"/>
          <w:szCs w:val="20"/>
        </w:rPr>
      </w:pPr>
      <w:bookmarkStart w:id="5" w:name="_Hlk27558351"/>
      <w:r w:rsidRPr="006172E1">
        <w:rPr>
          <w:rFonts w:ascii="Verdana" w:hAnsi="Verdana"/>
          <w:b/>
          <w:sz w:val="20"/>
          <w:szCs w:val="20"/>
        </w:rPr>
        <w:t>rok uporabe živil mora biti ob dobavi še vsaj 2/3 celotnega roka uporabe oz. kot izhaja iz posebnih pogojev za posamezen sklop;</w:t>
      </w:r>
    </w:p>
    <w:bookmarkEnd w:id="5"/>
    <w:p w14:paraId="5D3C0E00"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dobavitelj ne sme ponuditi gensko spremenjenih živil;</w:t>
      </w:r>
    </w:p>
    <w:p w14:paraId="63F1F8D4"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dobavitelj mora na zahtevo naročnika posredovati certifikat, da njihove surovine, izdelki in derivati (soja, koruza, krompir, ogrščica ipd.) niso gensko spremenjeni;</w:t>
      </w:r>
    </w:p>
    <w:p w14:paraId="54E3CD42"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 xml:space="preserve">v kolikor v posameznem povpraševanju pri posameznem artiklu ni drugače določeno, mora ponudnik naročniku ponuditi prehrambne </w:t>
      </w:r>
      <w:r w:rsidRPr="006172E1">
        <w:rPr>
          <w:rFonts w:ascii="Verdana" w:hAnsi="Verdana"/>
          <w:b/>
          <w:sz w:val="20"/>
          <w:szCs w:val="20"/>
        </w:rPr>
        <w:t>artikle I. ali ekstra kvalitete</w:t>
      </w:r>
      <w:r w:rsidRPr="006172E1">
        <w:rPr>
          <w:rFonts w:ascii="Verdana" w:hAnsi="Verdana"/>
          <w:bCs/>
          <w:sz w:val="20"/>
          <w:szCs w:val="20"/>
        </w:rPr>
        <w:t>. Za zagotovitev kvalitete mora ponudnik zagotoviti tudi, da so prehrambni artikli v ustrezni embalaži in na ustrezen način pripeljani naročniku;</w:t>
      </w:r>
    </w:p>
    <w:p w14:paraId="42463A90"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živila morajo biti neoporečna in ne smejo vsebovati sestavin, ki so škodljive zdravju ali sestavin, ki bi z veljavnimi predpisi presegale vrednost vsebovanja posameznih sestavin v živilih;</w:t>
      </w:r>
      <w:bookmarkStart w:id="6" w:name="_Hlk25672056"/>
    </w:p>
    <w:p w14:paraId="1B417B22"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dobavitelj mora, razen, če naročnik ne določi drugače, ponuditi artikle:</w:t>
      </w:r>
    </w:p>
    <w:p w14:paraId="3A1D9281" w14:textId="77777777" w:rsidR="00FC160B" w:rsidRPr="006172E1" w:rsidRDefault="00FC160B" w:rsidP="00FC160B">
      <w:pPr>
        <w:keepLines/>
        <w:widowControl w:val="0"/>
        <w:numPr>
          <w:ilvl w:val="0"/>
          <w:numId w:val="8"/>
        </w:numPr>
        <w:spacing w:after="120" w:line="240" w:lineRule="auto"/>
        <w:jc w:val="both"/>
        <w:rPr>
          <w:rFonts w:ascii="Verdana" w:hAnsi="Verdana"/>
          <w:bCs/>
          <w:sz w:val="20"/>
          <w:szCs w:val="20"/>
        </w:rPr>
      </w:pPr>
      <w:r w:rsidRPr="006172E1">
        <w:rPr>
          <w:rFonts w:ascii="Verdana" w:hAnsi="Verdana"/>
          <w:bCs/>
          <w:sz w:val="20"/>
          <w:szCs w:val="20"/>
        </w:rPr>
        <w:t>s čim manjšo vsebnostjo arom, umetnih sladil in kemijskih konzervansov, s čim manjšo količino aditivov in s čim manjšo vsebnostjo fitofarmacevtskih sredstev;</w:t>
      </w:r>
    </w:p>
    <w:p w14:paraId="1B8A3FD3" w14:textId="73D2FB98" w:rsidR="00FC160B" w:rsidRPr="006172E1" w:rsidRDefault="00FC160B" w:rsidP="00FC160B">
      <w:pPr>
        <w:keepLines/>
        <w:widowControl w:val="0"/>
        <w:numPr>
          <w:ilvl w:val="0"/>
          <w:numId w:val="8"/>
        </w:numPr>
        <w:spacing w:after="120" w:line="240" w:lineRule="auto"/>
        <w:jc w:val="both"/>
        <w:rPr>
          <w:rFonts w:ascii="Verdana" w:hAnsi="Verdana"/>
          <w:bCs/>
          <w:sz w:val="20"/>
          <w:szCs w:val="20"/>
        </w:rPr>
      </w:pPr>
      <w:r w:rsidRPr="006172E1">
        <w:rPr>
          <w:rFonts w:ascii="Verdana" w:hAnsi="Verdana"/>
          <w:bCs/>
          <w:sz w:val="20"/>
          <w:szCs w:val="20"/>
        </w:rPr>
        <w:t xml:space="preserve">za katere je zagotovljeno, da je vsebnost </w:t>
      </w:r>
      <w:proofErr w:type="spellStart"/>
      <w:r w:rsidRPr="006172E1">
        <w:rPr>
          <w:rFonts w:ascii="Verdana" w:hAnsi="Verdana"/>
          <w:bCs/>
          <w:sz w:val="20"/>
          <w:szCs w:val="20"/>
        </w:rPr>
        <w:t>akrilamida</w:t>
      </w:r>
      <w:proofErr w:type="spellEnd"/>
      <w:r w:rsidRPr="006172E1">
        <w:rPr>
          <w:rFonts w:ascii="Verdana" w:hAnsi="Verdana"/>
          <w:bCs/>
          <w:sz w:val="20"/>
          <w:szCs w:val="20"/>
        </w:rPr>
        <w:t xml:space="preserve"> v njihovih izdelkih pod "referenčnimi ravnmi", določenimi v Uredba o </w:t>
      </w:r>
      <w:proofErr w:type="spellStart"/>
      <w:r w:rsidRPr="006172E1">
        <w:rPr>
          <w:rFonts w:ascii="Verdana" w:hAnsi="Verdana"/>
          <w:bCs/>
          <w:sz w:val="20"/>
          <w:szCs w:val="20"/>
        </w:rPr>
        <w:t>akrilamidu</w:t>
      </w:r>
      <w:proofErr w:type="spellEnd"/>
      <w:r w:rsidRPr="006172E1">
        <w:rPr>
          <w:rFonts w:ascii="Verdana" w:hAnsi="Verdana"/>
          <w:bCs/>
          <w:sz w:val="20"/>
          <w:szCs w:val="20"/>
        </w:rPr>
        <w:t xml:space="preserve"> 2017/2158;</w:t>
      </w:r>
    </w:p>
    <w:p w14:paraId="21BF36C7" w14:textId="77777777" w:rsidR="00FC160B" w:rsidRPr="006172E1" w:rsidRDefault="00FC160B" w:rsidP="00FC160B">
      <w:pPr>
        <w:keepLines/>
        <w:widowControl w:val="0"/>
        <w:numPr>
          <w:ilvl w:val="0"/>
          <w:numId w:val="8"/>
        </w:numPr>
        <w:spacing w:after="120" w:line="240" w:lineRule="auto"/>
        <w:jc w:val="both"/>
        <w:rPr>
          <w:rFonts w:ascii="Verdana" w:hAnsi="Verdana"/>
          <w:bCs/>
          <w:sz w:val="20"/>
          <w:szCs w:val="20"/>
        </w:rPr>
      </w:pPr>
      <w:r w:rsidRPr="006172E1">
        <w:rPr>
          <w:rFonts w:ascii="Verdana" w:hAnsi="Verdana"/>
          <w:bCs/>
          <w:sz w:val="20"/>
          <w:szCs w:val="20"/>
        </w:rPr>
        <w:t xml:space="preserve">vsebnost </w:t>
      </w:r>
      <w:proofErr w:type="spellStart"/>
      <w:r w:rsidRPr="006172E1">
        <w:rPr>
          <w:rFonts w:ascii="Verdana" w:hAnsi="Verdana"/>
          <w:bCs/>
          <w:sz w:val="20"/>
          <w:szCs w:val="20"/>
        </w:rPr>
        <w:t>transmaščob</w:t>
      </w:r>
      <w:proofErr w:type="spellEnd"/>
      <w:r w:rsidRPr="006172E1">
        <w:rPr>
          <w:rFonts w:ascii="Verdana" w:hAnsi="Verdana"/>
          <w:bCs/>
          <w:sz w:val="20"/>
          <w:szCs w:val="20"/>
        </w:rPr>
        <w:t xml:space="preserve"> v živilih mora biti v skladu s Pravilnikom o najvišji dovoljeni vsebnosti trans maščobnih kislin v živilih.</w:t>
      </w:r>
    </w:p>
    <w:bookmarkEnd w:id="6"/>
    <w:p w14:paraId="3FA541D1"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živali ne smejo biti krmljene z GS krmo;</w:t>
      </w:r>
    </w:p>
    <w:p w14:paraId="41DABA61" w14:textId="77777777" w:rsidR="00FC160B" w:rsidRPr="006172E1" w:rsidRDefault="00FC160B" w:rsidP="00FC160B">
      <w:pPr>
        <w:keepLines/>
        <w:widowControl w:val="0"/>
        <w:numPr>
          <w:ilvl w:val="0"/>
          <w:numId w:val="7"/>
        </w:numPr>
        <w:spacing w:after="120" w:line="240" w:lineRule="auto"/>
        <w:jc w:val="both"/>
        <w:rPr>
          <w:rFonts w:ascii="Verdana" w:hAnsi="Verdana"/>
          <w:bCs/>
          <w:sz w:val="20"/>
          <w:szCs w:val="20"/>
        </w:rPr>
      </w:pPr>
      <w:r w:rsidRPr="006172E1">
        <w:rPr>
          <w:rFonts w:ascii="Verdana" w:hAnsi="Verdana"/>
          <w:bCs/>
          <w:sz w:val="20"/>
          <w:szCs w:val="20"/>
        </w:rPr>
        <w:t>živali in izdelki oz. njihovi produkti so hranjeni s krmo brez dodatkov ribje in mesno-</w:t>
      </w:r>
      <w:proofErr w:type="spellStart"/>
      <w:r w:rsidRPr="006172E1">
        <w:rPr>
          <w:rFonts w:ascii="Verdana" w:hAnsi="Verdana"/>
          <w:bCs/>
          <w:sz w:val="20"/>
          <w:szCs w:val="20"/>
        </w:rPr>
        <w:t>perne</w:t>
      </w:r>
      <w:proofErr w:type="spellEnd"/>
      <w:r w:rsidRPr="006172E1">
        <w:rPr>
          <w:rFonts w:ascii="Verdana" w:hAnsi="Verdana"/>
          <w:bCs/>
          <w:sz w:val="20"/>
          <w:szCs w:val="20"/>
        </w:rPr>
        <w:t xml:space="preserve"> moke;</w:t>
      </w:r>
    </w:p>
    <w:p w14:paraId="7F2CF1B4" w14:textId="77777777" w:rsidR="00FC160B" w:rsidRPr="006172E1" w:rsidRDefault="00FC160B" w:rsidP="00FC160B">
      <w:pPr>
        <w:keepLines/>
        <w:widowControl w:val="0"/>
        <w:numPr>
          <w:ilvl w:val="0"/>
          <w:numId w:val="7"/>
        </w:numPr>
        <w:spacing w:after="120" w:line="240" w:lineRule="auto"/>
        <w:jc w:val="both"/>
        <w:rPr>
          <w:rFonts w:ascii="Verdana" w:hAnsi="Verdana"/>
          <w:bCs/>
          <w:sz w:val="20"/>
          <w:szCs w:val="20"/>
        </w:rPr>
      </w:pPr>
      <w:r w:rsidRPr="006172E1">
        <w:rPr>
          <w:rFonts w:ascii="Verdana" w:hAnsi="Verdana"/>
          <w:bCs/>
          <w:sz w:val="20"/>
          <w:szCs w:val="20"/>
        </w:rPr>
        <w:t xml:space="preserve">primarna embalaža mora biti originalno zaprta; </w:t>
      </w:r>
    </w:p>
    <w:p w14:paraId="7A4177C1"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vsa deklaracija mora biti napisana tudi v slovenskem jeziku;</w:t>
      </w:r>
    </w:p>
    <w:p w14:paraId="3C9C2093" w14:textId="77777777" w:rsidR="00FC160B" w:rsidRPr="006172E1" w:rsidRDefault="00FC160B" w:rsidP="00FC160B">
      <w:pPr>
        <w:keepLines/>
        <w:widowControl w:val="0"/>
        <w:numPr>
          <w:ilvl w:val="0"/>
          <w:numId w:val="7"/>
        </w:numPr>
        <w:spacing w:after="120" w:line="240" w:lineRule="auto"/>
        <w:ind w:left="714" w:hanging="357"/>
        <w:jc w:val="both"/>
        <w:rPr>
          <w:rFonts w:ascii="Verdana" w:hAnsi="Verdana"/>
          <w:bCs/>
          <w:sz w:val="20"/>
          <w:szCs w:val="20"/>
        </w:rPr>
      </w:pPr>
      <w:r w:rsidRPr="006172E1">
        <w:rPr>
          <w:rFonts w:ascii="Verdana" w:hAnsi="Verdana"/>
          <w:bCs/>
          <w:sz w:val="20"/>
          <w:szCs w:val="20"/>
        </w:rPr>
        <w:t xml:space="preserve">dobavitelj lahko ponudi proizvod, za katerega se zahteva shema kakovosti (ZGP </w:t>
      </w:r>
      <w:proofErr w:type="spellStart"/>
      <w:r w:rsidRPr="006172E1">
        <w:rPr>
          <w:rFonts w:ascii="Verdana" w:hAnsi="Verdana"/>
          <w:bCs/>
          <w:sz w:val="20"/>
          <w:szCs w:val="20"/>
        </w:rPr>
        <w:t>itd</w:t>
      </w:r>
      <w:proofErr w:type="spellEnd"/>
      <w:r w:rsidRPr="006172E1">
        <w:rPr>
          <w:rFonts w:ascii="Verdana" w:hAnsi="Verdana"/>
          <w:bCs/>
          <w:sz w:val="20"/>
          <w:szCs w:val="20"/>
        </w:rPr>
        <w:t>…), ki ni vključen v shemo kakovosti oziroma nima certifikata, če izpolnjuje iste zahteve kot proizvod, ki shemo ima. Izjema so ekološka živila, za katera je potreben certifikat;</w:t>
      </w:r>
    </w:p>
    <w:p w14:paraId="6BD08B26" w14:textId="77777777" w:rsidR="00BB5C4F" w:rsidRDefault="00FC160B" w:rsidP="00676260">
      <w:pPr>
        <w:keepLines/>
        <w:widowControl w:val="0"/>
        <w:numPr>
          <w:ilvl w:val="0"/>
          <w:numId w:val="7"/>
        </w:numPr>
        <w:spacing w:line="240" w:lineRule="auto"/>
        <w:jc w:val="both"/>
        <w:rPr>
          <w:rFonts w:ascii="Verdana" w:hAnsi="Verdana"/>
          <w:bCs/>
          <w:sz w:val="20"/>
          <w:szCs w:val="20"/>
        </w:rPr>
      </w:pPr>
      <w:r w:rsidRPr="006172E1">
        <w:rPr>
          <w:rFonts w:ascii="Verdana" w:hAnsi="Verdana"/>
          <w:bCs/>
          <w:sz w:val="20"/>
          <w:szCs w:val="20"/>
        </w:rPr>
        <w:t>pri sezonskem sadju in zelenjavi je zaželeno, da se dobavljajo živila lokalnih pridelovalcev, saj s tem živila zaradi skladiščenja in prevoza ne zgubijo na kvaliteti</w:t>
      </w:r>
      <w:r w:rsidR="00BB5C4F">
        <w:rPr>
          <w:rFonts w:ascii="Verdana" w:hAnsi="Verdana"/>
          <w:bCs/>
          <w:sz w:val="20"/>
          <w:szCs w:val="20"/>
        </w:rPr>
        <w:t>;</w:t>
      </w:r>
    </w:p>
    <w:p w14:paraId="3E790448" w14:textId="77777777" w:rsidR="00BB5C4F" w:rsidRPr="00BB5C4F" w:rsidRDefault="00BB5C4F" w:rsidP="00BB5C4F">
      <w:pPr>
        <w:pStyle w:val="Odstavekseznama"/>
        <w:numPr>
          <w:ilvl w:val="0"/>
          <w:numId w:val="7"/>
        </w:numPr>
        <w:spacing w:after="120" w:line="240" w:lineRule="auto"/>
        <w:jc w:val="both"/>
        <w:rPr>
          <w:rFonts w:ascii="Verdana" w:hAnsi="Verdana"/>
          <w:b/>
          <w:bCs/>
          <w:sz w:val="20"/>
          <w:szCs w:val="20"/>
        </w:rPr>
      </w:pPr>
      <w:r w:rsidRPr="00BB5C4F">
        <w:rPr>
          <w:rFonts w:ascii="Verdana" w:hAnsi="Verdana"/>
          <w:sz w:val="20"/>
          <w:szCs w:val="20"/>
          <w:u w:val="single"/>
        </w:rPr>
        <w:t xml:space="preserve">Gospodarski subjekti, ki nameravajo oddajati podkategorije živil, ki so pridelana na ekološki način, </w:t>
      </w:r>
      <w:r w:rsidRPr="00BB5C4F">
        <w:rPr>
          <w:rFonts w:ascii="Verdana" w:hAnsi="Verdana"/>
          <w:b/>
          <w:bCs/>
          <w:sz w:val="20"/>
          <w:szCs w:val="20"/>
          <w:u w:val="single"/>
        </w:rPr>
        <w:t>bodo v fazi povpraševanja</w:t>
      </w:r>
      <w:r w:rsidRPr="00BB5C4F">
        <w:rPr>
          <w:rFonts w:ascii="Verdana" w:hAnsi="Verdana"/>
          <w:sz w:val="20"/>
          <w:szCs w:val="20"/>
          <w:u w:val="single"/>
        </w:rPr>
        <w:t xml:space="preserve"> morali predložiti</w:t>
      </w:r>
      <w:r w:rsidRPr="00BB5C4F">
        <w:rPr>
          <w:rFonts w:ascii="Verdana" w:hAnsi="Verdana"/>
          <w:sz w:val="20"/>
          <w:szCs w:val="20"/>
        </w:rPr>
        <w:t>:</w:t>
      </w:r>
    </w:p>
    <w:p w14:paraId="2F760006" w14:textId="77777777" w:rsidR="00676260" w:rsidRDefault="00676260" w:rsidP="00676260">
      <w:pPr>
        <w:pStyle w:val="Odstavekseznama"/>
        <w:spacing w:after="120" w:line="240" w:lineRule="auto"/>
        <w:jc w:val="both"/>
        <w:rPr>
          <w:rFonts w:ascii="Verdana" w:hAnsi="Verdana"/>
          <w:b/>
          <w:bCs/>
          <w:sz w:val="20"/>
          <w:szCs w:val="20"/>
        </w:rPr>
      </w:pPr>
    </w:p>
    <w:p w14:paraId="78F21AB6" w14:textId="638F6043" w:rsidR="00BB5C4F" w:rsidRDefault="00BB5C4F" w:rsidP="00676260">
      <w:pPr>
        <w:pStyle w:val="Odstavekseznama"/>
        <w:spacing w:after="120" w:line="240" w:lineRule="auto"/>
        <w:jc w:val="both"/>
        <w:rPr>
          <w:rFonts w:ascii="Verdana" w:hAnsi="Verdana"/>
          <w:b/>
          <w:bCs/>
          <w:sz w:val="20"/>
          <w:szCs w:val="20"/>
        </w:rPr>
      </w:pPr>
      <w:r w:rsidRPr="00BB5C4F">
        <w:rPr>
          <w:rFonts w:ascii="Verdana" w:hAnsi="Verdana"/>
          <w:b/>
          <w:bCs/>
          <w:sz w:val="20"/>
          <w:szCs w:val="20"/>
        </w:rPr>
        <w:t>veljavna potrdila, da ima blago znak za okolje tipa I (veljavne certifikate)</w:t>
      </w:r>
    </w:p>
    <w:p w14:paraId="0E6CE05B" w14:textId="77777777" w:rsidR="00676260" w:rsidRPr="00BB5C4F" w:rsidRDefault="00676260" w:rsidP="00676260">
      <w:pPr>
        <w:pStyle w:val="Odstavekseznama"/>
        <w:spacing w:after="120" w:line="240" w:lineRule="auto"/>
        <w:jc w:val="both"/>
        <w:rPr>
          <w:rFonts w:ascii="Verdana" w:hAnsi="Verdana"/>
          <w:b/>
          <w:bCs/>
          <w:sz w:val="20"/>
          <w:szCs w:val="20"/>
        </w:rPr>
      </w:pPr>
    </w:p>
    <w:p w14:paraId="7AF7A13D" w14:textId="77777777" w:rsidR="00BB5C4F" w:rsidRPr="00ED3C45" w:rsidRDefault="00BB5C4F" w:rsidP="00BB5C4F">
      <w:pPr>
        <w:pStyle w:val="Odstavekseznama"/>
        <w:numPr>
          <w:ilvl w:val="0"/>
          <w:numId w:val="14"/>
        </w:numPr>
        <w:spacing w:after="120" w:line="240" w:lineRule="auto"/>
        <w:ind w:left="714" w:hanging="357"/>
        <w:contextualSpacing w:val="0"/>
        <w:jc w:val="both"/>
        <w:rPr>
          <w:rFonts w:ascii="Verdana" w:hAnsi="Verdana"/>
          <w:sz w:val="20"/>
          <w:szCs w:val="20"/>
        </w:rPr>
      </w:pPr>
      <w:r w:rsidRPr="00ED3C45">
        <w:rPr>
          <w:rFonts w:ascii="Verdana" w:hAnsi="Verdana"/>
          <w:sz w:val="20"/>
          <w:szCs w:val="20"/>
        </w:rPr>
        <w:lastRenderedPageBreak/>
        <w:t>v primeru, da je ponudnik istočasno tudi proizvajalec ekoloških živil je pogoj certifikat za ekološka živila, ki glasi na proizvajalca;</w:t>
      </w:r>
    </w:p>
    <w:p w14:paraId="08F19B5F" w14:textId="77777777" w:rsidR="00BB5C4F" w:rsidRPr="00ED3C45" w:rsidRDefault="00BB5C4F" w:rsidP="00BB5C4F">
      <w:pPr>
        <w:pStyle w:val="Odstavekseznama"/>
        <w:numPr>
          <w:ilvl w:val="0"/>
          <w:numId w:val="14"/>
        </w:numPr>
        <w:spacing w:after="120" w:line="240" w:lineRule="auto"/>
        <w:ind w:left="714" w:hanging="357"/>
        <w:contextualSpacing w:val="0"/>
        <w:jc w:val="both"/>
        <w:rPr>
          <w:rFonts w:ascii="Verdana" w:hAnsi="Verdana"/>
          <w:sz w:val="20"/>
          <w:szCs w:val="20"/>
        </w:rPr>
      </w:pPr>
      <w:r w:rsidRPr="00ED3C45">
        <w:rPr>
          <w:rFonts w:ascii="Verdana" w:hAnsi="Verdana"/>
          <w:sz w:val="20"/>
          <w:szCs w:val="20"/>
        </w:rPr>
        <w:t>v primeru, da je ponudnik distributer oz. trgovec, sta pogoja:</w:t>
      </w:r>
    </w:p>
    <w:p w14:paraId="37E248E1" w14:textId="77777777" w:rsidR="00BB5C4F" w:rsidRPr="00ED3C45" w:rsidRDefault="00BB5C4F" w:rsidP="00BB5C4F">
      <w:pPr>
        <w:pStyle w:val="Odstavekseznama"/>
        <w:numPr>
          <w:ilvl w:val="0"/>
          <w:numId w:val="15"/>
        </w:numPr>
        <w:spacing w:after="120" w:line="240" w:lineRule="auto"/>
        <w:jc w:val="both"/>
        <w:rPr>
          <w:rFonts w:ascii="Verdana" w:hAnsi="Verdana"/>
          <w:sz w:val="20"/>
          <w:szCs w:val="20"/>
        </w:rPr>
      </w:pPr>
      <w:r w:rsidRPr="00ED3C45">
        <w:rPr>
          <w:rFonts w:ascii="Verdana" w:hAnsi="Verdana"/>
          <w:sz w:val="20"/>
          <w:szCs w:val="20"/>
        </w:rPr>
        <w:t>certifikat za ekološka živila, ki glasi na proizvajalca, in</w:t>
      </w:r>
    </w:p>
    <w:p w14:paraId="7F12B082" w14:textId="77777777" w:rsidR="00BB5C4F" w:rsidRPr="00ED3C45" w:rsidRDefault="00BB5C4F" w:rsidP="00BB5C4F">
      <w:pPr>
        <w:pStyle w:val="Odstavekseznama"/>
        <w:numPr>
          <w:ilvl w:val="0"/>
          <w:numId w:val="15"/>
        </w:numPr>
        <w:spacing w:after="120" w:line="240" w:lineRule="auto"/>
        <w:jc w:val="both"/>
        <w:rPr>
          <w:rFonts w:ascii="Verdana" w:hAnsi="Verdana"/>
          <w:sz w:val="20"/>
          <w:szCs w:val="20"/>
        </w:rPr>
      </w:pPr>
      <w:r w:rsidRPr="00ED3C45">
        <w:rPr>
          <w:rFonts w:ascii="Verdana" w:hAnsi="Verdana"/>
          <w:sz w:val="20"/>
          <w:szCs w:val="20"/>
        </w:rPr>
        <w:t>certifikat za distribucijo ekoloških živil, ki glasi na ponudnika.</w:t>
      </w:r>
    </w:p>
    <w:p w14:paraId="4C9A6BD0" w14:textId="5CEBAD49" w:rsidR="00FC160B" w:rsidRPr="006172E1" w:rsidRDefault="00FC160B" w:rsidP="00676260">
      <w:pPr>
        <w:keepLines/>
        <w:widowControl w:val="0"/>
        <w:spacing w:after="0" w:line="240" w:lineRule="auto"/>
        <w:jc w:val="both"/>
        <w:rPr>
          <w:rFonts w:ascii="Verdana" w:hAnsi="Verdana"/>
          <w:bCs/>
          <w:sz w:val="20"/>
          <w:szCs w:val="20"/>
        </w:rPr>
      </w:pPr>
    </w:p>
    <w:p w14:paraId="5B26DE2E" w14:textId="77777777" w:rsidR="00FC160B" w:rsidRPr="006172E1" w:rsidRDefault="00FC160B" w:rsidP="00FC160B">
      <w:pPr>
        <w:keepLines/>
        <w:widowControl w:val="0"/>
        <w:spacing w:after="0" w:line="240" w:lineRule="auto"/>
        <w:jc w:val="both"/>
        <w:rPr>
          <w:rFonts w:ascii="Verdana" w:hAnsi="Verdana"/>
          <w:sz w:val="20"/>
          <w:szCs w:val="28"/>
        </w:rPr>
      </w:pPr>
    </w:p>
    <w:p w14:paraId="4B11C6DB" w14:textId="6CF2623C" w:rsidR="00FC160B" w:rsidRPr="006172E1" w:rsidRDefault="00B47E51" w:rsidP="00AE7853">
      <w:pPr>
        <w:spacing w:after="120" w:line="240" w:lineRule="auto"/>
        <w:jc w:val="both"/>
        <w:rPr>
          <w:rFonts w:ascii="Verdana" w:hAnsi="Verdana"/>
          <w:b/>
        </w:rPr>
      </w:pPr>
      <w:r w:rsidRPr="006172E1">
        <w:rPr>
          <w:rFonts w:ascii="Verdana" w:hAnsi="Verdana"/>
          <w:b/>
        </w:rPr>
        <w:t>3</w:t>
      </w:r>
      <w:r w:rsidR="00FC160B" w:rsidRPr="006172E1">
        <w:rPr>
          <w:rFonts w:ascii="Verdana" w:hAnsi="Verdana"/>
          <w:b/>
        </w:rPr>
        <w:t>. EMBALAŽA</w:t>
      </w:r>
    </w:p>
    <w:p w14:paraId="1DD8AB9C" w14:textId="77777777" w:rsidR="00FC160B" w:rsidRPr="006172E1" w:rsidRDefault="00FC160B" w:rsidP="00FC160B">
      <w:pPr>
        <w:keepLines/>
        <w:widowControl w:val="0"/>
        <w:spacing w:after="120" w:line="240" w:lineRule="auto"/>
        <w:jc w:val="both"/>
        <w:rPr>
          <w:rFonts w:ascii="Verdana" w:hAnsi="Verdana"/>
          <w:sz w:val="20"/>
          <w:szCs w:val="20"/>
        </w:rPr>
      </w:pPr>
      <w:r w:rsidRPr="006172E1">
        <w:rPr>
          <w:rFonts w:ascii="Verdana" w:hAnsi="Verdana"/>
          <w:sz w:val="20"/>
          <w:szCs w:val="20"/>
        </w:rPr>
        <w:t>Dobavitelj je dolžan uporabljati le čisto, zdravstveno neoporečno in vzdrževano embalažo. Vsa živila bodo morala biti med transportom ustrezno higiensko zavarovana in transportirana v skladu s predpisanimi pogoji, tako da ne pride do prekinitve hladne ali zamrzovalne verige.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 oziroma na zahtevo naročnika.</w:t>
      </w:r>
    </w:p>
    <w:p w14:paraId="1C3C32B3" w14:textId="77777777" w:rsidR="00FC160B" w:rsidRPr="006172E1" w:rsidRDefault="00FC160B" w:rsidP="00FC160B">
      <w:pPr>
        <w:keepLines/>
        <w:widowControl w:val="0"/>
        <w:spacing w:after="120" w:line="240" w:lineRule="auto"/>
        <w:jc w:val="both"/>
        <w:rPr>
          <w:rFonts w:ascii="Verdana" w:hAnsi="Verdana"/>
          <w:sz w:val="20"/>
          <w:szCs w:val="20"/>
        </w:rPr>
      </w:pPr>
      <w:r w:rsidRPr="006172E1">
        <w:rPr>
          <w:rFonts w:ascii="Verdana" w:hAnsi="Verdana"/>
          <w:sz w:val="20"/>
          <w:szCs w:val="20"/>
        </w:rPr>
        <w:t xml:space="preserve">Na vsaki embalaži mora biti deklaracija v slovenskem jeziku z navedbami: ime proizvoda, seznam sestavin, neto količina, rok uporabnosti, ime in naslov proizvajalca, označevanje gensko spremenjenih organizmov, serija oz. lot, država porekla, pogoji shranjevanja, razred ali kategorija, živila živalskega izvora pa veterinarsko oznako,.. </w:t>
      </w:r>
    </w:p>
    <w:p w14:paraId="4C71CB41" w14:textId="77777777" w:rsidR="00FC160B" w:rsidRPr="006172E1" w:rsidRDefault="00FC160B" w:rsidP="00FC160B">
      <w:pPr>
        <w:keepLines/>
        <w:widowControl w:val="0"/>
        <w:spacing w:after="0" w:line="240" w:lineRule="auto"/>
        <w:jc w:val="both"/>
        <w:rPr>
          <w:rFonts w:ascii="Verdana" w:hAnsi="Verdana"/>
          <w:sz w:val="20"/>
          <w:szCs w:val="20"/>
        </w:rPr>
      </w:pPr>
      <w:r w:rsidRPr="006172E1">
        <w:rPr>
          <w:rFonts w:ascii="Verdana" w:hAnsi="Verdana"/>
          <w:sz w:val="20"/>
          <w:szCs w:val="20"/>
        </w:rPr>
        <w:t>Na vsaki embalaži z ekološkimi proizvodi mora biti deklaracija v slovenskem jeziku, iz katere mora biti razvidna:</w:t>
      </w:r>
    </w:p>
    <w:p w14:paraId="448F485E" w14:textId="77777777" w:rsidR="00FC160B" w:rsidRPr="006172E1" w:rsidRDefault="00FC160B" w:rsidP="00FC160B">
      <w:pPr>
        <w:pStyle w:val="Odstavekseznama"/>
        <w:keepLines/>
        <w:widowControl w:val="0"/>
        <w:numPr>
          <w:ilvl w:val="0"/>
          <w:numId w:val="9"/>
        </w:numPr>
        <w:spacing w:after="0" w:line="240" w:lineRule="auto"/>
        <w:jc w:val="both"/>
        <w:rPr>
          <w:rFonts w:ascii="Verdana" w:hAnsi="Verdana"/>
          <w:sz w:val="20"/>
          <w:szCs w:val="20"/>
        </w:rPr>
      </w:pPr>
      <w:r w:rsidRPr="006172E1">
        <w:rPr>
          <w:rFonts w:ascii="Verdana" w:hAnsi="Verdana"/>
          <w:sz w:val="20"/>
          <w:szCs w:val="20"/>
        </w:rPr>
        <w:t>šifra organizacije za kontrolo, ki je izvedla kontrolo v zadnji fazi pridelave oziroma predelave (npr. SI-EKO-001, tj. oznaka za Inštitut KON-CERT),</w:t>
      </w:r>
    </w:p>
    <w:p w14:paraId="47D80A20" w14:textId="77777777" w:rsidR="00FC160B" w:rsidRPr="006172E1" w:rsidRDefault="00FC160B" w:rsidP="00FC160B">
      <w:pPr>
        <w:pStyle w:val="Odstavekseznama"/>
        <w:keepLines/>
        <w:widowControl w:val="0"/>
        <w:numPr>
          <w:ilvl w:val="0"/>
          <w:numId w:val="9"/>
        </w:numPr>
        <w:spacing w:after="0" w:line="240" w:lineRule="auto"/>
        <w:jc w:val="both"/>
        <w:rPr>
          <w:rFonts w:ascii="Verdana" w:hAnsi="Verdana"/>
          <w:sz w:val="20"/>
          <w:szCs w:val="20"/>
        </w:rPr>
      </w:pPr>
      <w:r w:rsidRPr="006172E1">
        <w:rPr>
          <w:rFonts w:ascii="Verdana" w:hAnsi="Verdana"/>
          <w:sz w:val="20"/>
          <w:szCs w:val="20"/>
        </w:rPr>
        <w:t>EU logotip (ta je neobvezen za tretje države) in</w:t>
      </w:r>
    </w:p>
    <w:p w14:paraId="46094E82" w14:textId="77777777" w:rsidR="00FC160B" w:rsidRPr="006172E1" w:rsidRDefault="00FC160B" w:rsidP="00FC160B">
      <w:pPr>
        <w:pStyle w:val="Odstavekseznama"/>
        <w:keepLines/>
        <w:widowControl w:val="0"/>
        <w:numPr>
          <w:ilvl w:val="0"/>
          <w:numId w:val="9"/>
        </w:numPr>
        <w:spacing w:after="120" w:line="240" w:lineRule="auto"/>
        <w:ind w:left="714" w:hanging="357"/>
        <w:jc w:val="both"/>
        <w:rPr>
          <w:rFonts w:ascii="Verdana" w:hAnsi="Verdana"/>
          <w:sz w:val="20"/>
          <w:szCs w:val="20"/>
        </w:rPr>
      </w:pPr>
      <w:r w:rsidRPr="006172E1">
        <w:rPr>
          <w:rFonts w:ascii="Verdana" w:hAnsi="Verdana"/>
          <w:sz w:val="20"/>
          <w:szCs w:val="20"/>
        </w:rPr>
        <w:t>v istem vidnem polju tudi kraj, kjer so bile pridelane surovine kmetijskega izvora (npr. Kmetijstvo EU, Kmetijstvo izven EU ali Kmetijstvo Slovenija,…).</w:t>
      </w:r>
    </w:p>
    <w:p w14:paraId="2AAC63AD" w14:textId="691EAB79" w:rsidR="00FC160B" w:rsidRPr="006172E1" w:rsidRDefault="00FC160B" w:rsidP="00FC160B">
      <w:pPr>
        <w:spacing w:after="120" w:line="240" w:lineRule="auto"/>
        <w:jc w:val="both"/>
        <w:rPr>
          <w:rFonts w:ascii="Verdana" w:hAnsi="Verdana"/>
          <w:sz w:val="20"/>
          <w:szCs w:val="20"/>
        </w:rPr>
      </w:pPr>
      <w:r w:rsidRPr="006172E1">
        <w:rPr>
          <w:rFonts w:ascii="Verdana" w:hAnsi="Verdana"/>
          <w:sz w:val="20"/>
          <w:szCs w:val="20"/>
        </w:rPr>
        <w:t>Pri proizvodih iz preusmeritve pa je sklicevanje na ekološko pridelavo oziroma predelavo razvidno le med sestavinami, prav tako pa mora biti navedena šifra organizacije za kontrolo, ki je izvedla kontrolo v zadnji fazi pridelave oziroma predelave.</w:t>
      </w:r>
    </w:p>
    <w:p w14:paraId="58A53013" w14:textId="6A242A4D" w:rsidR="00FC160B" w:rsidRPr="006172E1" w:rsidRDefault="00FC160B" w:rsidP="00FC160B">
      <w:pPr>
        <w:spacing w:after="120" w:line="240" w:lineRule="auto"/>
        <w:jc w:val="both"/>
        <w:rPr>
          <w:rFonts w:ascii="Verdana" w:hAnsi="Verdana"/>
          <w:sz w:val="20"/>
          <w:szCs w:val="20"/>
        </w:rPr>
      </w:pPr>
    </w:p>
    <w:p w14:paraId="0877C44E" w14:textId="564C75E2" w:rsidR="00FC160B" w:rsidRPr="006172E1" w:rsidRDefault="00B47E51" w:rsidP="00FC160B">
      <w:pPr>
        <w:spacing w:after="120" w:line="240" w:lineRule="auto"/>
        <w:jc w:val="both"/>
        <w:rPr>
          <w:rFonts w:ascii="Verdana" w:hAnsi="Verdana"/>
          <w:b/>
        </w:rPr>
      </w:pPr>
      <w:r w:rsidRPr="006172E1">
        <w:rPr>
          <w:rFonts w:ascii="Verdana" w:hAnsi="Verdana"/>
          <w:b/>
        </w:rPr>
        <w:t>4</w:t>
      </w:r>
      <w:r w:rsidR="00FC160B" w:rsidRPr="006172E1">
        <w:rPr>
          <w:rFonts w:ascii="Verdana" w:hAnsi="Verdana"/>
          <w:b/>
        </w:rPr>
        <w:t>. NAROČANJE IN DOSTAVA</w:t>
      </w:r>
    </w:p>
    <w:p w14:paraId="17BB42AF" w14:textId="77777777" w:rsidR="00FC160B" w:rsidRPr="006172E1" w:rsidRDefault="00FC160B" w:rsidP="00FC160B">
      <w:pPr>
        <w:keepLines/>
        <w:widowControl w:val="0"/>
        <w:spacing w:after="120" w:line="240" w:lineRule="auto"/>
        <w:jc w:val="both"/>
        <w:rPr>
          <w:rFonts w:ascii="Verdana" w:hAnsi="Verdana"/>
          <w:sz w:val="20"/>
          <w:szCs w:val="28"/>
        </w:rPr>
      </w:pPr>
      <w:r w:rsidRPr="006172E1">
        <w:rPr>
          <w:rFonts w:ascii="Verdana" w:hAnsi="Verdana"/>
          <w:sz w:val="20"/>
          <w:szCs w:val="28"/>
        </w:rPr>
        <w:t xml:space="preserve">Naročnik bo blago naročal po telefonu, po elektronski pošti ali glede na dogovor z dobaviteljem. </w:t>
      </w:r>
    </w:p>
    <w:p w14:paraId="05F9FFC8" w14:textId="77777777" w:rsidR="00FC160B" w:rsidRPr="006172E1" w:rsidRDefault="00FC160B" w:rsidP="00FC160B">
      <w:pPr>
        <w:keepLines/>
        <w:widowControl w:val="0"/>
        <w:spacing w:after="120" w:line="240" w:lineRule="auto"/>
        <w:jc w:val="both"/>
        <w:rPr>
          <w:rFonts w:ascii="Verdana" w:hAnsi="Verdana"/>
          <w:sz w:val="20"/>
          <w:szCs w:val="20"/>
        </w:rPr>
      </w:pPr>
      <w:r w:rsidRPr="006172E1">
        <w:rPr>
          <w:rFonts w:ascii="Verdana" w:hAnsi="Verdana"/>
          <w:sz w:val="20"/>
          <w:szCs w:val="20"/>
        </w:rPr>
        <w:t xml:space="preserve">Pri vsakokratni dobavi bo naročnik priznal le neto težo blaga, ki se kontrolira sproti na mestu dostave (s tehtanem, štetjem </w:t>
      </w:r>
      <w:proofErr w:type="spellStart"/>
      <w:r w:rsidRPr="006172E1">
        <w:rPr>
          <w:rFonts w:ascii="Verdana" w:hAnsi="Verdana"/>
          <w:sz w:val="20"/>
          <w:szCs w:val="20"/>
        </w:rPr>
        <w:t>itd</w:t>
      </w:r>
      <w:proofErr w:type="spellEnd"/>
      <w:r w:rsidRPr="006172E1">
        <w:rPr>
          <w:rFonts w:ascii="Verdana" w:hAnsi="Verdana"/>
          <w:sz w:val="20"/>
          <w:szCs w:val="20"/>
        </w:rPr>
        <w:t>…).</w:t>
      </w:r>
    </w:p>
    <w:p w14:paraId="62D644B7" w14:textId="77777777" w:rsidR="00FC160B" w:rsidRPr="006172E1" w:rsidRDefault="00FC160B" w:rsidP="00FC160B">
      <w:pPr>
        <w:keepLines/>
        <w:widowControl w:val="0"/>
        <w:spacing w:after="120" w:line="240" w:lineRule="auto"/>
        <w:jc w:val="both"/>
        <w:rPr>
          <w:rFonts w:ascii="Verdana" w:hAnsi="Verdana"/>
          <w:sz w:val="20"/>
          <w:szCs w:val="20"/>
        </w:rPr>
      </w:pPr>
      <w:r w:rsidRPr="006172E1">
        <w:rPr>
          <w:rFonts w:ascii="Verdana" w:hAnsi="Verdana"/>
          <w:sz w:val="20"/>
          <w:szCs w:val="20"/>
        </w:rPr>
        <w:t>V kolikor v posameznem povpraševanju ni drugače določeno veljajo za dostavo naslednje zahteve:</w:t>
      </w:r>
    </w:p>
    <w:p w14:paraId="51170F00" w14:textId="77777777" w:rsidR="00FC160B" w:rsidRPr="006172E1" w:rsidRDefault="00FC160B" w:rsidP="00FC160B">
      <w:pPr>
        <w:keepLines/>
        <w:widowControl w:val="0"/>
        <w:numPr>
          <w:ilvl w:val="0"/>
          <w:numId w:val="10"/>
        </w:numPr>
        <w:spacing w:after="120" w:line="240" w:lineRule="auto"/>
        <w:jc w:val="both"/>
        <w:rPr>
          <w:rFonts w:ascii="Verdana" w:hAnsi="Verdana"/>
          <w:sz w:val="20"/>
          <w:szCs w:val="20"/>
        </w:rPr>
      </w:pPr>
      <w:r w:rsidRPr="006172E1">
        <w:rPr>
          <w:rFonts w:ascii="Verdana" w:hAnsi="Verdana"/>
          <w:b/>
          <w:bCs/>
          <w:sz w:val="20"/>
          <w:szCs w:val="20"/>
        </w:rPr>
        <w:t>naročnik živila praviloma naroča</w:t>
      </w:r>
      <w:r w:rsidRPr="006172E1">
        <w:rPr>
          <w:rFonts w:ascii="Verdana" w:hAnsi="Verdana"/>
          <w:b/>
          <w:bCs/>
          <w:color w:val="FF0000"/>
          <w:sz w:val="20"/>
          <w:szCs w:val="20"/>
        </w:rPr>
        <w:t xml:space="preserve"> </w:t>
      </w:r>
      <w:r w:rsidRPr="006172E1">
        <w:rPr>
          <w:rFonts w:ascii="Verdana" w:hAnsi="Verdana"/>
          <w:b/>
          <w:bCs/>
          <w:sz w:val="20"/>
          <w:szCs w:val="20"/>
        </w:rPr>
        <w:t>ob ponedeljkih za naslednji teden</w:t>
      </w:r>
      <w:r w:rsidRPr="006172E1">
        <w:rPr>
          <w:rFonts w:ascii="Verdana" w:hAnsi="Verdana"/>
          <w:sz w:val="20"/>
          <w:szCs w:val="20"/>
        </w:rPr>
        <w:t>;</w:t>
      </w:r>
    </w:p>
    <w:p w14:paraId="7CA749C3" w14:textId="77777777" w:rsidR="00FC160B" w:rsidRPr="006172E1" w:rsidRDefault="00FC160B" w:rsidP="00FC160B">
      <w:pPr>
        <w:keepLines/>
        <w:widowControl w:val="0"/>
        <w:numPr>
          <w:ilvl w:val="0"/>
          <w:numId w:val="10"/>
        </w:numPr>
        <w:spacing w:after="120" w:line="240" w:lineRule="auto"/>
        <w:jc w:val="both"/>
        <w:rPr>
          <w:rFonts w:ascii="Verdana" w:hAnsi="Verdana"/>
          <w:sz w:val="20"/>
          <w:szCs w:val="20"/>
        </w:rPr>
      </w:pPr>
      <w:r w:rsidRPr="006172E1">
        <w:rPr>
          <w:rFonts w:ascii="Verdana" w:hAnsi="Verdana"/>
          <w:b/>
          <w:bCs/>
          <w:sz w:val="20"/>
          <w:szCs w:val="20"/>
        </w:rPr>
        <w:t>naročnik ima pravico en delovni dan pred naročeno dostavo spremeniti količino naročenih živil zaradi spremenjenih potreb</w:t>
      </w:r>
      <w:r w:rsidRPr="006172E1">
        <w:rPr>
          <w:rFonts w:ascii="Verdana" w:hAnsi="Verdana"/>
          <w:sz w:val="20"/>
          <w:szCs w:val="20"/>
        </w:rPr>
        <w:t xml:space="preserve"> (sprememba števila prisotnih otrok ipd.);</w:t>
      </w:r>
    </w:p>
    <w:p w14:paraId="38C5CB15" w14:textId="77777777" w:rsidR="00FC160B" w:rsidRPr="006172E1" w:rsidRDefault="00FC160B" w:rsidP="00FC160B">
      <w:pPr>
        <w:keepLines/>
        <w:widowControl w:val="0"/>
        <w:numPr>
          <w:ilvl w:val="0"/>
          <w:numId w:val="10"/>
        </w:numPr>
        <w:spacing w:after="120" w:line="240" w:lineRule="auto"/>
        <w:jc w:val="both"/>
        <w:rPr>
          <w:rFonts w:ascii="Verdana" w:hAnsi="Verdana"/>
          <w:sz w:val="20"/>
          <w:szCs w:val="20"/>
        </w:rPr>
      </w:pPr>
      <w:r w:rsidRPr="006172E1">
        <w:rPr>
          <w:rFonts w:ascii="Verdana" w:hAnsi="Verdana"/>
          <w:sz w:val="20"/>
          <w:szCs w:val="20"/>
        </w:rPr>
        <w:t>naročnik si pridržuje pravico, da živila naroča po merski enoti, opredeljeni v specifikacijah živil in ni dolžan prevzeti transportnega pakiranja;</w:t>
      </w:r>
    </w:p>
    <w:p w14:paraId="170CA73E" w14:textId="49421EAA" w:rsidR="00FC160B" w:rsidRPr="006172E1" w:rsidRDefault="00FC160B" w:rsidP="00FC160B">
      <w:pPr>
        <w:keepLines/>
        <w:widowControl w:val="0"/>
        <w:numPr>
          <w:ilvl w:val="0"/>
          <w:numId w:val="10"/>
        </w:numPr>
        <w:spacing w:after="120" w:line="240" w:lineRule="auto"/>
        <w:jc w:val="both"/>
        <w:rPr>
          <w:rFonts w:ascii="Verdana" w:hAnsi="Verdana"/>
          <w:sz w:val="20"/>
          <w:szCs w:val="20"/>
        </w:rPr>
      </w:pPr>
      <w:r w:rsidRPr="006172E1">
        <w:rPr>
          <w:rFonts w:ascii="Verdana" w:hAnsi="Verdana"/>
          <w:b/>
          <w:bCs/>
          <w:sz w:val="20"/>
          <w:szCs w:val="20"/>
        </w:rPr>
        <w:t>naročeno blago mora dobavitelj dostaviti vsak dan od ponedeljka do petka od 5.30 do najkasneje 13.30 ure zjutraj oz. po dogovoru z naročnikom, in sicer na sedež posamezne</w:t>
      </w:r>
      <w:r w:rsidR="00252ADA">
        <w:rPr>
          <w:rFonts w:ascii="Verdana" w:hAnsi="Verdana"/>
          <w:b/>
          <w:bCs/>
          <w:sz w:val="20"/>
          <w:szCs w:val="20"/>
        </w:rPr>
        <w:t>ga</w:t>
      </w:r>
      <w:r w:rsidRPr="006172E1">
        <w:rPr>
          <w:rFonts w:ascii="Verdana" w:hAnsi="Verdana"/>
          <w:b/>
          <w:bCs/>
          <w:sz w:val="20"/>
          <w:szCs w:val="20"/>
        </w:rPr>
        <w:t xml:space="preserve"> </w:t>
      </w:r>
      <w:r w:rsidR="00252ADA">
        <w:rPr>
          <w:rFonts w:ascii="Verdana" w:hAnsi="Verdana"/>
          <w:b/>
          <w:bCs/>
          <w:sz w:val="20"/>
          <w:szCs w:val="20"/>
        </w:rPr>
        <w:t>zavoda</w:t>
      </w:r>
      <w:r w:rsidRPr="006172E1">
        <w:rPr>
          <w:rFonts w:ascii="Verdana" w:hAnsi="Verdana"/>
          <w:b/>
          <w:bCs/>
          <w:sz w:val="20"/>
          <w:szCs w:val="20"/>
        </w:rPr>
        <w:t>, kjer je blago naročeno</w:t>
      </w:r>
      <w:r w:rsidR="00252ADA">
        <w:rPr>
          <w:rFonts w:ascii="Verdana" w:hAnsi="Verdana"/>
          <w:b/>
          <w:bCs/>
          <w:sz w:val="20"/>
          <w:szCs w:val="20"/>
        </w:rPr>
        <w:t>;</w:t>
      </w:r>
    </w:p>
    <w:p w14:paraId="5B78BB5B" w14:textId="77777777" w:rsidR="00FC160B" w:rsidRPr="006172E1" w:rsidRDefault="00FC160B" w:rsidP="00FC160B">
      <w:pPr>
        <w:keepLines/>
        <w:widowControl w:val="0"/>
        <w:numPr>
          <w:ilvl w:val="0"/>
          <w:numId w:val="10"/>
        </w:numPr>
        <w:spacing w:after="120" w:line="240" w:lineRule="auto"/>
        <w:jc w:val="both"/>
        <w:rPr>
          <w:rFonts w:ascii="Verdana" w:hAnsi="Verdana"/>
          <w:sz w:val="20"/>
          <w:szCs w:val="20"/>
        </w:rPr>
      </w:pPr>
      <w:r w:rsidRPr="006172E1">
        <w:rPr>
          <w:rFonts w:ascii="Verdana" w:hAnsi="Verdana"/>
          <w:sz w:val="20"/>
          <w:szCs w:val="20"/>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41B876FD" w14:textId="77777777" w:rsidR="00FC160B" w:rsidRPr="006172E1" w:rsidRDefault="00FC160B" w:rsidP="00FC160B">
      <w:pPr>
        <w:keepLines/>
        <w:widowControl w:val="0"/>
        <w:numPr>
          <w:ilvl w:val="0"/>
          <w:numId w:val="10"/>
        </w:numPr>
        <w:spacing w:after="120" w:line="240" w:lineRule="auto"/>
        <w:jc w:val="both"/>
        <w:rPr>
          <w:rFonts w:ascii="Verdana" w:hAnsi="Verdana"/>
          <w:sz w:val="20"/>
          <w:szCs w:val="20"/>
        </w:rPr>
      </w:pPr>
      <w:bookmarkStart w:id="7" w:name="_Hlk27561878"/>
      <w:r w:rsidRPr="006172E1">
        <w:rPr>
          <w:rFonts w:ascii="Verdana" w:hAnsi="Verdana"/>
          <w:sz w:val="20"/>
          <w:szCs w:val="20"/>
        </w:rPr>
        <w:lastRenderedPageBreak/>
        <w:t xml:space="preserve">interventna dobava (nujna dobava): v izjemnih primerih lahko naročnik zahteva tudi </w:t>
      </w:r>
      <w:proofErr w:type="spellStart"/>
      <w:r w:rsidRPr="006172E1">
        <w:rPr>
          <w:rFonts w:ascii="Verdana" w:hAnsi="Verdana"/>
          <w:sz w:val="20"/>
          <w:szCs w:val="20"/>
        </w:rPr>
        <w:t>t.i</w:t>
      </w:r>
      <w:proofErr w:type="spellEnd"/>
      <w:r w:rsidRPr="006172E1">
        <w:rPr>
          <w:rFonts w:ascii="Verdana" w:hAnsi="Verdana"/>
          <w:sz w:val="20"/>
          <w:szCs w:val="20"/>
        </w:rPr>
        <w:t xml:space="preserve">. interventno dobavo, v primeru, če živilo nujno potrebuje za pripravo dnevnega obroka. V tem primeru velja odzivni rok 1 ura od ure prejema naročila. V izjemnih primerih, ko naročnik zahteva </w:t>
      </w:r>
      <w:proofErr w:type="spellStart"/>
      <w:r w:rsidRPr="006172E1">
        <w:rPr>
          <w:rFonts w:ascii="Verdana" w:hAnsi="Verdana"/>
          <w:sz w:val="20"/>
          <w:szCs w:val="20"/>
        </w:rPr>
        <w:t>t.i</w:t>
      </w:r>
      <w:proofErr w:type="spellEnd"/>
      <w:r w:rsidRPr="006172E1">
        <w:rPr>
          <w:rFonts w:ascii="Verdana" w:hAnsi="Verdana"/>
          <w:sz w:val="20"/>
          <w:szCs w:val="20"/>
        </w:rPr>
        <w:t>. interventno dobavo je dobavitelj dolžan naročeno blago dobaviti najkasneje v roku 2 ur od prejema naročila oziroma v najkrajšem možnem času po dogovoru z naročnikom.</w:t>
      </w:r>
    </w:p>
    <w:bookmarkEnd w:id="7"/>
    <w:p w14:paraId="5CB99516" w14:textId="77777777" w:rsidR="00FC160B" w:rsidRPr="006172E1" w:rsidRDefault="00FC160B" w:rsidP="00FC160B">
      <w:pPr>
        <w:keepLines/>
        <w:widowControl w:val="0"/>
        <w:numPr>
          <w:ilvl w:val="0"/>
          <w:numId w:val="10"/>
        </w:numPr>
        <w:spacing w:after="120" w:line="240" w:lineRule="auto"/>
        <w:jc w:val="both"/>
        <w:rPr>
          <w:rFonts w:ascii="Verdana" w:hAnsi="Verdana"/>
          <w:sz w:val="20"/>
          <w:szCs w:val="20"/>
        </w:rPr>
      </w:pPr>
      <w:r w:rsidRPr="006172E1">
        <w:rPr>
          <w:rFonts w:ascii="Verdana" w:hAnsi="Verdana"/>
          <w:sz w:val="20"/>
          <w:szCs w:val="20"/>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6994A47" w14:textId="77777777" w:rsidR="00FC160B" w:rsidRPr="006172E1" w:rsidRDefault="00FC160B" w:rsidP="00FC160B">
      <w:pPr>
        <w:keepLines/>
        <w:widowControl w:val="0"/>
        <w:spacing w:after="120" w:line="240" w:lineRule="auto"/>
        <w:ind w:left="360"/>
        <w:jc w:val="both"/>
        <w:rPr>
          <w:rFonts w:ascii="Verdana" w:hAnsi="Verdana"/>
          <w:sz w:val="20"/>
          <w:szCs w:val="20"/>
        </w:rPr>
      </w:pPr>
      <w:r w:rsidRPr="006172E1">
        <w:rPr>
          <w:rFonts w:ascii="Verdana" w:hAnsi="Verdana"/>
          <w:sz w:val="20"/>
          <w:szCs w:val="20"/>
        </w:rPr>
        <w:t xml:space="preserve">Prevoz se mora izvajati v skladu z veljavnimi zdravstveno-higienskimi predpisi in zahtevami, ki zagotavljajo kakovost in zdravstveno neoporečnost živil. </w:t>
      </w:r>
    </w:p>
    <w:p w14:paraId="51C3651A" w14:textId="77777777" w:rsidR="00FC160B" w:rsidRPr="006172E1" w:rsidRDefault="00FC160B" w:rsidP="00FC160B">
      <w:pPr>
        <w:keepLines/>
        <w:widowControl w:val="0"/>
        <w:spacing w:after="120" w:line="240" w:lineRule="auto"/>
        <w:ind w:left="360"/>
        <w:jc w:val="both"/>
        <w:rPr>
          <w:rFonts w:ascii="Verdana" w:hAnsi="Verdana"/>
          <w:sz w:val="20"/>
          <w:szCs w:val="20"/>
        </w:rPr>
      </w:pPr>
      <w:r w:rsidRPr="006172E1">
        <w:rPr>
          <w:rFonts w:ascii="Verdana" w:hAnsi="Verdana"/>
          <w:sz w:val="20"/>
          <w:szCs w:val="20"/>
        </w:rPr>
        <w:t>Vsa živila morajo biti med transportom ustrezno higiensko zavarovana in transportirana v skladu s predpisanimi pogoji, tako da ne pride do prekinitve hladne ali zamrzovalne verige.</w:t>
      </w:r>
    </w:p>
    <w:p w14:paraId="500A7215" w14:textId="77777777" w:rsidR="00FC160B" w:rsidRPr="006172E1" w:rsidRDefault="00FC160B" w:rsidP="00FC160B">
      <w:pPr>
        <w:keepLines/>
        <w:widowControl w:val="0"/>
        <w:spacing w:after="0" w:line="240" w:lineRule="auto"/>
        <w:ind w:left="357"/>
        <w:jc w:val="both"/>
        <w:rPr>
          <w:rFonts w:ascii="Verdana" w:hAnsi="Verdana"/>
          <w:sz w:val="20"/>
          <w:szCs w:val="20"/>
        </w:rPr>
      </w:pPr>
      <w:r w:rsidRPr="006172E1">
        <w:rPr>
          <w:rFonts w:ascii="Verdana" w:hAnsi="Verdana"/>
          <w:sz w:val="20"/>
          <w:szCs w:val="20"/>
        </w:rPr>
        <w:t>V nobenem primeru ni dovoljeno, da dobavitelj blago pušča na prostem, pred objektom naročnika. V takem primeru lahko naročnik dobavljeno blago zavrne in zahteva novo z odzivnim časom kot je opredeljeno v okvirnem sporazumu v primeru reklamacije. Če dobavitelj reklamacije ne odpravi skladno z določili tega sporazuma, mu naročnik lahko zaračuna pogodbeno kazen.</w:t>
      </w:r>
    </w:p>
    <w:p w14:paraId="32637046" w14:textId="77777777" w:rsidR="00DC4ADB" w:rsidRPr="00DC4ADB" w:rsidRDefault="00DC4ADB">
      <w:pPr>
        <w:spacing w:after="0" w:line="240" w:lineRule="auto"/>
        <w:rPr>
          <w:rFonts w:ascii="Verdana" w:hAnsi="Verdana"/>
          <w:sz w:val="20"/>
          <w:szCs w:val="20"/>
        </w:rPr>
      </w:pPr>
    </w:p>
    <w:p w14:paraId="2BD70B04"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Določeni naročniki, bodo k izvajanju dinamičnega nabavnega sistema pristopili kasneje, in sicer:</w:t>
      </w:r>
    </w:p>
    <w:p w14:paraId="73CE6D45"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 Osnovna šola Stražišče Kranj - leta 2022</w:t>
      </w:r>
    </w:p>
    <w:p w14:paraId="5142E195"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 Osnovna šola Jakoba Aljaža Kranj - leta 2022</w:t>
      </w:r>
    </w:p>
    <w:p w14:paraId="0DD4F22A"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 Osnovna šola Orehek Kranj - leta 2023</w:t>
      </w:r>
    </w:p>
    <w:p w14:paraId="3D5AF15A"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 Osnovna šola Predoslje Kranj - leta 2023</w:t>
      </w:r>
    </w:p>
    <w:p w14:paraId="64E9D718"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 Biotehniški center Naklo - leta 2022</w:t>
      </w:r>
    </w:p>
    <w:p w14:paraId="79EDA5E8"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 Dom upokojencev Kranj - 2024</w:t>
      </w:r>
    </w:p>
    <w:p w14:paraId="2D02AE97" w14:textId="77777777" w:rsidR="00DC4ADB" w:rsidRPr="00DC4ADB" w:rsidRDefault="00DC4ADB" w:rsidP="00DC4ADB">
      <w:pPr>
        <w:keepLines/>
        <w:widowControl w:val="0"/>
        <w:spacing w:after="0" w:line="240" w:lineRule="auto"/>
        <w:ind w:left="357"/>
        <w:jc w:val="both"/>
        <w:rPr>
          <w:rFonts w:ascii="Verdana" w:hAnsi="Verdana"/>
          <w:sz w:val="20"/>
          <w:szCs w:val="20"/>
        </w:rPr>
      </w:pPr>
    </w:p>
    <w:p w14:paraId="5AF0B3B1" w14:textId="77777777" w:rsidR="00DC4ADB" w:rsidRPr="00DC4ADB" w:rsidRDefault="00DC4ADB"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t>Ostali, ki niso omenjeni, pristopijo v letošnjem letu.</w:t>
      </w:r>
    </w:p>
    <w:p w14:paraId="29F8576A" w14:textId="7E2D7EB9" w:rsidR="00A1156A" w:rsidRPr="00DC4ADB" w:rsidRDefault="00A1156A" w:rsidP="00DC4ADB">
      <w:pPr>
        <w:keepLines/>
        <w:widowControl w:val="0"/>
        <w:spacing w:after="0" w:line="240" w:lineRule="auto"/>
        <w:ind w:left="357"/>
        <w:jc w:val="both"/>
        <w:rPr>
          <w:rFonts w:ascii="Verdana" w:hAnsi="Verdana"/>
          <w:sz w:val="20"/>
          <w:szCs w:val="20"/>
        </w:rPr>
      </w:pPr>
      <w:r w:rsidRPr="00DC4ADB">
        <w:rPr>
          <w:rFonts w:ascii="Verdana" w:hAnsi="Verdana"/>
          <w:sz w:val="20"/>
          <w:szCs w:val="20"/>
        </w:rPr>
        <w:br w:type="page"/>
      </w:r>
    </w:p>
    <w:p w14:paraId="03E0A978" w14:textId="66CA1D29" w:rsidR="00A1156A" w:rsidRPr="006172E1" w:rsidRDefault="00B47E51" w:rsidP="00A1156A">
      <w:pPr>
        <w:keepLines/>
        <w:widowControl w:val="0"/>
        <w:spacing w:after="0" w:line="240" w:lineRule="auto"/>
        <w:jc w:val="both"/>
        <w:rPr>
          <w:rFonts w:ascii="Verdana" w:hAnsi="Verdana"/>
          <w:b/>
          <w:bCs/>
        </w:rPr>
      </w:pPr>
      <w:r w:rsidRPr="006172E1">
        <w:rPr>
          <w:rFonts w:ascii="Verdana" w:hAnsi="Verdana"/>
          <w:b/>
          <w:bCs/>
        </w:rPr>
        <w:lastRenderedPageBreak/>
        <w:t>5</w:t>
      </w:r>
      <w:r w:rsidR="00A1156A" w:rsidRPr="006172E1">
        <w:rPr>
          <w:rFonts w:ascii="Verdana" w:hAnsi="Verdana"/>
          <w:b/>
          <w:bCs/>
        </w:rPr>
        <w:t>. SHEME KAKOVOSTI, KI SO OPREDELJENE V ZAKONU O KMETIJSTVU</w:t>
      </w:r>
    </w:p>
    <w:p w14:paraId="5CD225FA" w14:textId="77777777" w:rsidR="00A1156A" w:rsidRPr="006172E1" w:rsidRDefault="00A1156A" w:rsidP="00A1156A">
      <w:pPr>
        <w:keepLines/>
        <w:widowControl w:val="0"/>
        <w:spacing w:after="0" w:line="240" w:lineRule="auto"/>
        <w:jc w:val="both"/>
        <w:rPr>
          <w:rFonts w:ascii="Verdana" w:hAnsi="Verdana"/>
          <w:sz w:val="20"/>
          <w:szCs w:val="20"/>
        </w:rPr>
      </w:pPr>
    </w:p>
    <w:p w14:paraId="0507C94E" w14:textId="0C5FB78B" w:rsidR="00A1156A" w:rsidRPr="006172E1" w:rsidRDefault="00A1156A" w:rsidP="00A1156A">
      <w:pPr>
        <w:keepLines/>
        <w:widowControl w:val="0"/>
        <w:spacing w:after="0" w:line="240" w:lineRule="auto"/>
        <w:jc w:val="both"/>
        <w:rPr>
          <w:rFonts w:ascii="Verdana" w:hAnsi="Verdana"/>
          <w:sz w:val="20"/>
          <w:szCs w:val="20"/>
        </w:rPr>
      </w:pPr>
      <w:r w:rsidRPr="006172E1">
        <w:rPr>
          <w:rFonts w:ascii="Verdana" w:hAnsi="Verdana"/>
          <w:sz w:val="20"/>
          <w:szCs w:val="20"/>
        </w:rPr>
        <w:t>Sheme</w:t>
      </w:r>
      <w:r w:rsidR="00252ADA">
        <w:rPr>
          <w:rFonts w:ascii="Verdana" w:hAnsi="Verdana"/>
          <w:sz w:val="20"/>
          <w:szCs w:val="20"/>
        </w:rPr>
        <w:t xml:space="preserve"> </w:t>
      </w:r>
      <w:r w:rsidRPr="006172E1">
        <w:rPr>
          <w:rFonts w:ascii="Verdana" w:hAnsi="Verdana"/>
          <w:sz w:val="20"/>
          <w:szCs w:val="20"/>
        </w:rPr>
        <w:t>kakovosti</w:t>
      </w:r>
      <w:r w:rsidR="00252ADA">
        <w:rPr>
          <w:rStyle w:val="Sprotnaopomba-sklic"/>
          <w:rFonts w:ascii="Verdana" w:hAnsi="Verdana"/>
          <w:sz w:val="20"/>
          <w:szCs w:val="20"/>
        </w:rPr>
        <w:footnoteReference w:id="1"/>
      </w:r>
      <w:r w:rsidRPr="006172E1">
        <w:rPr>
          <w:rFonts w:ascii="Verdana" w:hAnsi="Verdana"/>
          <w:sz w:val="20"/>
          <w:szCs w:val="20"/>
        </w:rPr>
        <w:t xml:space="preserve"> so opredeljene v 69. členu Zakona o kmetijstvu (Uradni list RS, št. 45/08, 57/12, 90/12 –</w:t>
      </w:r>
      <w:proofErr w:type="spellStart"/>
      <w:r w:rsidRPr="006172E1">
        <w:rPr>
          <w:rFonts w:ascii="Verdana" w:hAnsi="Verdana"/>
          <w:sz w:val="20"/>
          <w:szCs w:val="20"/>
        </w:rPr>
        <w:t>ZdZPVHVVR</w:t>
      </w:r>
      <w:proofErr w:type="spellEnd"/>
      <w:r w:rsidRPr="006172E1">
        <w:rPr>
          <w:rFonts w:ascii="Verdana" w:hAnsi="Verdana"/>
          <w:sz w:val="20"/>
          <w:szCs w:val="20"/>
        </w:rPr>
        <w:t>, 26/14, 32/15 in 27/17</w:t>
      </w:r>
      <w:r w:rsidR="00676260">
        <w:rPr>
          <w:rFonts w:ascii="Verdana" w:hAnsi="Verdana"/>
          <w:sz w:val="20"/>
          <w:szCs w:val="20"/>
        </w:rPr>
        <w:t xml:space="preserve"> </w:t>
      </w:r>
      <w:r w:rsidR="00676260" w:rsidRPr="00676260">
        <w:rPr>
          <w:rFonts w:ascii="Verdana" w:hAnsi="Verdana"/>
          <w:sz w:val="20"/>
          <w:szCs w:val="20"/>
        </w:rPr>
        <w:t>in 22/18</w:t>
      </w:r>
      <w:r w:rsidRPr="006172E1">
        <w:rPr>
          <w:rFonts w:ascii="Verdana" w:hAnsi="Verdana"/>
          <w:sz w:val="20"/>
          <w:szCs w:val="20"/>
        </w:rPr>
        <w:t>). Živilom iz shem kakovosti se lahko da poseben zaščitni znak, ki označuje pridelke oziroma živila iz posameznih shem kakovosti.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6C274E1" w14:textId="77777777" w:rsidR="00A1156A" w:rsidRPr="006172E1" w:rsidRDefault="00A1156A" w:rsidP="00A1156A">
      <w:pPr>
        <w:keepLines/>
        <w:widowControl w:val="0"/>
        <w:spacing w:after="0" w:line="240" w:lineRule="auto"/>
        <w:jc w:val="both"/>
        <w:rPr>
          <w:rFonts w:ascii="Verdana" w:hAnsi="Verdana"/>
          <w:sz w:val="20"/>
          <w:szCs w:val="20"/>
        </w:rPr>
      </w:pPr>
    </w:p>
    <w:p w14:paraId="3D0A906A" w14:textId="77777777" w:rsidR="00A1156A" w:rsidRPr="006172E1" w:rsidRDefault="00A1156A" w:rsidP="00A1156A">
      <w:pPr>
        <w:keepLines/>
        <w:widowControl w:val="0"/>
        <w:spacing w:after="0" w:line="240" w:lineRule="auto"/>
        <w:jc w:val="both"/>
        <w:rPr>
          <w:rFonts w:ascii="Verdana" w:hAnsi="Verdana"/>
          <w:sz w:val="20"/>
          <w:szCs w:val="20"/>
        </w:rPr>
      </w:pPr>
      <w:r w:rsidRPr="006172E1">
        <w:rPr>
          <w:rFonts w:ascii="Verdana" w:hAnsi="Verdana"/>
          <w:sz w:val="20"/>
          <w:szCs w:val="20"/>
        </w:rPr>
        <w:t xml:space="preserve">Sheme kakovosti so: </w:t>
      </w:r>
    </w:p>
    <w:p w14:paraId="604A384E" w14:textId="7BBC5F33" w:rsidR="00A1156A" w:rsidRPr="00DC4ADB" w:rsidRDefault="00A1156A" w:rsidP="00A1156A">
      <w:pPr>
        <w:keepLines/>
        <w:widowControl w:val="0"/>
        <w:numPr>
          <w:ilvl w:val="0"/>
          <w:numId w:val="12"/>
        </w:numPr>
        <w:spacing w:after="0" w:line="240" w:lineRule="auto"/>
        <w:jc w:val="both"/>
        <w:rPr>
          <w:rFonts w:ascii="Verdana" w:hAnsi="Verdana"/>
          <w:sz w:val="20"/>
          <w:szCs w:val="20"/>
        </w:rPr>
      </w:pPr>
      <w:r w:rsidRPr="00DC4ADB">
        <w:rPr>
          <w:rFonts w:ascii="Verdana" w:hAnsi="Verdana"/>
          <w:sz w:val="20"/>
          <w:szCs w:val="20"/>
        </w:rPr>
        <w:t>ekološki, integrirani,</w:t>
      </w:r>
    </w:p>
    <w:p w14:paraId="1A5F02EC" w14:textId="77777777" w:rsidR="00A1156A" w:rsidRPr="006172E1" w:rsidRDefault="00A1156A" w:rsidP="00A1156A">
      <w:pPr>
        <w:keepLines/>
        <w:widowControl w:val="0"/>
        <w:numPr>
          <w:ilvl w:val="0"/>
          <w:numId w:val="12"/>
        </w:numPr>
        <w:spacing w:after="0" w:line="240" w:lineRule="auto"/>
        <w:jc w:val="both"/>
        <w:rPr>
          <w:rFonts w:ascii="Verdana" w:hAnsi="Verdana"/>
          <w:sz w:val="20"/>
          <w:szCs w:val="20"/>
        </w:rPr>
      </w:pPr>
      <w:r w:rsidRPr="006172E1">
        <w:rPr>
          <w:rFonts w:ascii="Verdana" w:hAnsi="Verdana"/>
          <w:sz w:val="20"/>
          <w:szCs w:val="20"/>
        </w:rPr>
        <w:t>višja kakovost,</w:t>
      </w:r>
    </w:p>
    <w:p w14:paraId="49FFD181" w14:textId="77777777" w:rsidR="00A1156A" w:rsidRPr="006172E1" w:rsidRDefault="00A1156A" w:rsidP="00A1156A">
      <w:pPr>
        <w:keepLines/>
        <w:widowControl w:val="0"/>
        <w:numPr>
          <w:ilvl w:val="0"/>
          <w:numId w:val="12"/>
        </w:numPr>
        <w:spacing w:after="0" w:line="240" w:lineRule="auto"/>
        <w:jc w:val="both"/>
        <w:rPr>
          <w:rFonts w:ascii="Verdana" w:hAnsi="Verdana"/>
          <w:sz w:val="20"/>
          <w:szCs w:val="20"/>
        </w:rPr>
      </w:pPr>
      <w:r w:rsidRPr="006172E1">
        <w:rPr>
          <w:rFonts w:ascii="Verdana" w:hAnsi="Verdana"/>
          <w:sz w:val="20"/>
          <w:szCs w:val="20"/>
        </w:rPr>
        <w:t>dobrote z naših kmetij (trenutno se še ne izvaja),</w:t>
      </w:r>
    </w:p>
    <w:p w14:paraId="76151D6C" w14:textId="77777777" w:rsidR="00A1156A" w:rsidRPr="006172E1" w:rsidRDefault="00A1156A" w:rsidP="00A1156A">
      <w:pPr>
        <w:keepLines/>
        <w:widowControl w:val="0"/>
        <w:numPr>
          <w:ilvl w:val="0"/>
          <w:numId w:val="12"/>
        </w:numPr>
        <w:spacing w:after="0" w:line="240" w:lineRule="auto"/>
        <w:jc w:val="both"/>
        <w:rPr>
          <w:rFonts w:ascii="Verdana" w:hAnsi="Verdana"/>
          <w:sz w:val="20"/>
          <w:szCs w:val="20"/>
        </w:rPr>
      </w:pPr>
      <w:r w:rsidRPr="006172E1">
        <w:rPr>
          <w:rFonts w:ascii="Verdana" w:hAnsi="Verdana"/>
          <w:sz w:val="20"/>
          <w:szCs w:val="20"/>
        </w:rPr>
        <w:t>zajamčena tradicionalna posebnost,</w:t>
      </w:r>
    </w:p>
    <w:p w14:paraId="2316B717" w14:textId="77777777" w:rsidR="00A1156A" w:rsidRPr="006172E1" w:rsidRDefault="00A1156A" w:rsidP="00A1156A">
      <w:pPr>
        <w:keepLines/>
        <w:widowControl w:val="0"/>
        <w:numPr>
          <w:ilvl w:val="0"/>
          <w:numId w:val="12"/>
        </w:numPr>
        <w:spacing w:after="0" w:line="240" w:lineRule="auto"/>
        <w:jc w:val="both"/>
        <w:rPr>
          <w:rFonts w:ascii="Verdana" w:hAnsi="Verdana"/>
          <w:sz w:val="20"/>
          <w:szCs w:val="20"/>
        </w:rPr>
      </w:pPr>
      <w:r w:rsidRPr="006172E1">
        <w:rPr>
          <w:rFonts w:ascii="Verdana" w:hAnsi="Verdana"/>
          <w:sz w:val="20"/>
          <w:szCs w:val="20"/>
        </w:rPr>
        <w:t>označba porekla,</w:t>
      </w:r>
    </w:p>
    <w:p w14:paraId="397AB4C3" w14:textId="77777777" w:rsidR="00A1156A" w:rsidRPr="006172E1" w:rsidRDefault="00A1156A" w:rsidP="00A1156A">
      <w:pPr>
        <w:keepLines/>
        <w:widowControl w:val="0"/>
        <w:numPr>
          <w:ilvl w:val="0"/>
          <w:numId w:val="12"/>
        </w:numPr>
        <w:spacing w:after="0" w:line="240" w:lineRule="auto"/>
        <w:jc w:val="both"/>
        <w:rPr>
          <w:rFonts w:ascii="Verdana" w:hAnsi="Verdana"/>
          <w:sz w:val="20"/>
          <w:szCs w:val="20"/>
        </w:rPr>
      </w:pPr>
      <w:r w:rsidRPr="006172E1">
        <w:rPr>
          <w:rFonts w:ascii="Verdana" w:hAnsi="Verdana"/>
          <w:sz w:val="20"/>
          <w:szCs w:val="20"/>
        </w:rPr>
        <w:t>izbrana kakovost in</w:t>
      </w:r>
    </w:p>
    <w:p w14:paraId="33757AA7" w14:textId="77777777" w:rsidR="00A1156A" w:rsidRPr="006172E1" w:rsidRDefault="00A1156A" w:rsidP="00A1156A">
      <w:pPr>
        <w:keepLines/>
        <w:widowControl w:val="0"/>
        <w:numPr>
          <w:ilvl w:val="0"/>
          <w:numId w:val="12"/>
        </w:numPr>
        <w:spacing w:after="0" w:line="240" w:lineRule="auto"/>
        <w:jc w:val="both"/>
        <w:rPr>
          <w:rFonts w:ascii="Verdana" w:hAnsi="Verdana"/>
          <w:sz w:val="20"/>
          <w:szCs w:val="20"/>
        </w:rPr>
      </w:pPr>
      <w:r w:rsidRPr="006172E1">
        <w:rPr>
          <w:rFonts w:ascii="Verdana" w:hAnsi="Verdana"/>
          <w:sz w:val="20"/>
          <w:szCs w:val="20"/>
        </w:rPr>
        <w:t>geografska označba.</w:t>
      </w:r>
    </w:p>
    <w:p w14:paraId="3CEF1C07" w14:textId="77777777" w:rsidR="00A1156A" w:rsidRPr="006172E1" w:rsidRDefault="00A1156A" w:rsidP="00A1156A">
      <w:pPr>
        <w:keepLines/>
        <w:widowControl w:val="0"/>
        <w:spacing w:after="0" w:line="240" w:lineRule="auto"/>
        <w:jc w:val="both"/>
        <w:rPr>
          <w:rFonts w:ascii="Verdana" w:hAnsi="Verdana"/>
        </w:rPr>
      </w:pPr>
    </w:p>
    <w:p w14:paraId="3C131DB2" w14:textId="77777777" w:rsidR="00A1156A" w:rsidRPr="006172E1" w:rsidRDefault="00A1156A" w:rsidP="00A1156A">
      <w:pPr>
        <w:keepLines/>
        <w:widowControl w:val="0"/>
        <w:spacing w:after="0" w:line="240" w:lineRule="auto"/>
        <w:jc w:val="both"/>
        <w:rPr>
          <w:rFonts w:ascii="Verdana" w:hAnsi="Verdana"/>
        </w:rPr>
      </w:pPr>
      <w:r w:rsidRPr="006172E1">
        <w:rPr>
          <w:rFonts w:ascii="Verdana" w:hAnsi="Verdana"/>
        </w:rPr>
        <w:t>EKOLOŠKI KMETIJSKI PRIDELKI ALI ŽIVILA</w:t>
      </w:r>
    </w:p>
    <w:p w14:paraId="446717BF" w14:textId="21B5F544" w:rsidR="00A1156A" w:rsidRPr="006172E1" w:rsidRDefault="00A1156A" w:rsidP="00A1156A">
      <w:pPr>
        <w:pStyle w:val="Glava"/>
        <w:keepLines/>
        <w:widowControl w:val="0"/>
        <w:spacing w:after="120" w:line="240" w:lineRule="auto"/>
        <w:jc w:val="both"/>
        <w:rPr>
          <w:rFonts w:ascii="Verdana" w:hAnsi="Verdana"/>
          <w:sz w:val="20"/>
          <w:szCs w:val="20"/>
        </w:rPr>
      </w:pPr>
      <w:r w:rsidRPr="006172E1">
        <w:rPr>
          <w:noProof/>
        </w:rPr>
        <w:drawing>
          <wp:anchor distT="0" distB="0" distL="114300" distR="114300" simplePos="0" relativeHeight="251659264" behindDoc="1" locked="0" layoutInCell="1" allowOverlap="1" wp14:anchorId="5703D9F2" wp14:editId="1FF1FE50">
            <wp:simplePos x="0" y="0"/>
            <wp:positionH relativeFrom="column">
              <wp:posOffset>3810</wp:posOffset>
            </wp:positionH>
            <wp:positionV relativeFrom="paragraph">
              <wp:posOffset>72390</wp:posOffset>
            </wp:positionV>
            <wp:extent cx="1095375" cy="230505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2305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6CB4F" w14:textId="77777777"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rFonts w:ascii="Verdana" w:hAnsi="Verdana"/>
          <w:sz w:val="20"/>
          <w:szCs w:val="20"/>
        </w:rPr>
        <w:tab/>
        <w:t>Ekološki proizvodi so tisti proizvodi, za katere je bil izdan certifikat, da so bili pridelani v skladu z:</w:t>
      </w:r>
    </w:p>
    <w:p w14:paraId="19B27622" w14:textId="77777777"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rFonts w:ascii="Verdana" w:hAnsi="Verdana"/>
          <w:sz w:val="20"/>
          <w:szCs w:val="20"/>
        </w:rPr>
        <w:t>- Uredbo Sveta (ES) št. 834/2007 z dne 28. junija 2007 o ekološki pridelavi in označevanju ekoloških proizvodov in razveljavitvi Uredbe (EGS) št. 2092/91</w:t>
      </w:r>
    </w:p>
    <w:p w14:paraId="6E6AC76C" w14:textId="77777777"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rFonts w:ascii="Verdana" w:hAnsi="Verdana"/>
          <w:sz w:val="20"/>
          <w:szCs w:val="20"/>
        </w:rPr>
        <w:t>- Uredbo Komisije (ES) št. 889/2008 z dne 5. septembra 2008 o določitvi</w:t>
      </w:r>
      <w:r w:rsidRPr="006172E1">
        <w:t xml:space="preserve"> </w:t>
      </w:r>
      <w:r w:rsidRPr="006172E1">
        <w:rPr>
          <w:rFonts w:ascii="Verdana" w:hAnsi="Verdana"/>
          <w:sz w:val="20"/>
          <w:szCs w:val="20"/>
        </w:rPr>
        <w:t>podrobnih pravil za izvajanje Uredbe Sveta (ES) št. 834/2007 o ekološki pridelavi in označevanju ekoloških proizvodov glede ekološke pridelave, označevanja in nadzora, zadnjič spremenjene z Izvedbeno Uredbo Komisije (EU) št. 2273/2017 z dne 8. decembra 2017 o spremembi Uredbe (ES) št. 889/2008 glede krme za nekatere ekološko gojene živali iz ribogojstva;</w:t>
      </w:r>
    </w:p>
    <w:p w14:paraId="1171689B" w14:textId="77777777"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rFonts w:ascii="Verdana" w:hAnsi="Verdana"/>
          <w:sz w:val="20"/>
          <w:szCs w:val="20"/>
        </w:rPr>
        <w:t>- Uredbo Komisije (ES) št. 1235/2008 z dne 8. decembra 2008 o določitvi podrobnih pravil za izvajanje Uredbe Sveta (ES) št. 834/2007 v zvezi z ureditvami za uvoz ekoloških proizvodov iz tretjih držav, zadnjič spremenjene z Izvedbeno uredbo Komisije (EU) št. 949/2018 z dne 3. julija 2018 o spremembi Uredbe (ES) št. 1235/2008 o določitvi podrobnih pravil za izvajanje Uredbe Sveta (ES) št. 834/2007 v zvezi z ureditvami za uvoz ekoloških proizvodov iz tretjih držav;</w:t>
      </w:r>
    </w:p>
    <w:p w14:paraId="46C6CB37" w14:textId="77777777"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rFonts w:ascii="Verdana" w:hAnsi="Verdana"/>
          <w:sz w:val="20"/>
          <w:szCs w:val="20"/>
        </w:rPr>
        <w:t xml:space="preserve">- Pravilnikom o ekološki pridelavi in predelavi kmetijskih pridelkov oziroma živil (Uradni list RS, št. 72/18 in 17/19 – </w:t>
      </w:r>
      <w:proofErr w:type="spellStart"/>
      <w:r w:rsidRPr="006172E1">
        <w:rPr>
          <w:rFonts w:ascii="Verdana" w:hAnsi="Verdana"/>
          <w:sz w:val="20"/>
          <w:szCs w:val="20"/>
        </w:rPr>
        <w:t>popr</w:t>
      </w:r>
      <w:proofErr w:type="spellEnd"/>
      <w:r w:rsidRPr="006172E1">
        <w:rPr>
          <w:rFonts w:ascii="Verdana" w:hAnsi="Verdana"/>
          <w:sz w:val="20"/>
          <w:szCs w:val="20"/>
        </w:rPr>
        <w:t>.)</w:t>
      </w:r>
    </w:p>
    <w:p w14:paraId="536ECCB4" w14:textId="77777777" w:rsidR="00A1156A" w:rsidRPr="006172E1" w:rsidRDefault="00A1156A" w:rsidP="00A1156A">
      <w:pPr>
        <w:pStyle w:val="Glava"/>
        <w:keepLines/>
        <w:widowControl w:val="0"/>
        <w:spacing w:after="120" w:line="240" w:lineRule="auto"/>
        <w:jc w:val="both"/>
      </w:pPr>
      <w:r w:rsidRPr="006172E1">
        <w:rPr>
          <w:rFonts w:ascii="Verdana" w:hAnsi="Verdana"/>
          <w:sz w:val="20"/>
          <w:szCs w:val="20"/>
        </w:rPr>
        <w:t>V RS se ekološki proizvodi označujejo z označbo »ekološki«, dovoljeni pa so tudi izrazi, kot so »biološki«, »</w:t>
      </w:r>
      <w:proofErr w:type="spellStart"/>
      <w:r w:rsidRPr="006172E1">
        <w:rPr>
          <w:rFonts w:ascii="Verdana" w:hAnsi="Verdana"/>
          <w:sz w:val="20"/>
          <w:szCs w:val="20"/>
        </w:rPr>
        <w:t>eko</w:t>
      </w:r>
      <w:proofErr w:type="spellEnd"/>
      <w:r w:rsidRPr="006172E1">
        <w:rPr>
          <w:rFonts w:ascii="Verdana" w:hAnsi="Verdana"/>
          <w:sz w:val="20"/>
          <w:szCs w:val="20"/>
        </w:rPr>
        <w:t>« ali »</w:t>
      </w:r>
      <w:proofErr w:type="spellStart"/>
      <w:r w:rsidRPr="006172E1">
        <w:rPr>
          <w:rFonts w:ascii="Verdana" w:hAnsi="Verdana"/>
          <w:sz w:val="20"/>
          <w:szCs w:val="20"/>
        </w:rPr>
        <w:t>bio</w:t>
      </w:r>
      <w:proofErr w:type="spellEnd"/>
      <w:r w:rsidRPr="006172E1">
        <w:rPr>
          <w:rFonts w:ascii="Verdana" w:hAnsi="Verdana"/>
          <w:sz w:val="20"/>
          <w:szCs w:val="20"/>
        </w:rPr>
        <w:t>«. Za živila, ki niso vključena v certificirano ekološko shemo, se te označbe ne smejo uporabljati.</w:t>
      </w:r>
    </w:p>
    <w:p w14:paraId="5CAFF96B" w14:textId="77777777" w:rsidR="00A1156A" w:rsidRPr="006172E1" w:rsidRDefault="00A1156A" w:rsidP="00A1156A">
      <w:pPr>
        <w:pStyle w:val="Glava"/>
        <w:keepLines/>
        <w:widowControl w:val="0"/>
        <w:spacing w:after="120" w:line="240" w:lineRule="auto"/>
        <w:jc w:val="both"/>
      </w:pPr>
      <w:r w:rsidRPr="006172E1">
        <w:rPr>
          <w:rFonts w:ascii="Verdana" w:hAnsi="Verdana"/>
          <w:sz w:val="20"/>
          <w:szCs w:val="20"/>
        </w:rPr>
        <w:t>Ekološko živilo mora spremljati ustrezen certifikat, ki dokazuje, da je živilo pridelano oziroma predelano v skladu s predpisi, ki urejajo ekološko kmetovanje. Kadar je dobavitelj ekološkega živila le distributer in ne proizvajalec, mora imeti certifikat dobavitelja za distribucijo ekoloških živil, ki se glasi na njegovo ime, in tudi certifikat za ekološko živilo, ki ga ponuja (če ekološko živilo ni navedeno že na njegovem certifikatu).</w:t>
      </w:r>
    </w:p>
    <w:p w14:paraId="66006A84" w14:textId="77777777" w:rsidR="00A1156A" w:rsidRPr="006172E1" w:rsidRDefault="00A1156A" w:rsidP="00A1156A">
      <w:pPr>
        <w:pStyle w:val="Glava"/>
        <w:keepLines/>
        <w:widowControl w:val="0"/>
        <w:spacing w:after="120" w:line="240" w:lineRule="auto"/>
        <w:jc w:val="both"/>
        <w:rPr>
          <w:rFonts w:ascii="Verdana" w:hAnsi="Verdana"/>
          <w:sz w:val="20"/>
          <w:szCs w:val="20"/>
        </w:rPr>
      </w:pPr>
      <w:r w:rsidRPr="006172E1">
        <w:rPr>
          <w:rFonts w:ascii="Verdana" w:hAnsi="Verdana"/>
          <w:sz w:val="20"/>
          <w:szCs w:val="20"/>
        </w:rPr>
        <w:lastRenderedPageBreak/>
        <w:t xml:space="preserve">Če se nek proizvod označuje kot »ekološki«, mora biti za tak proizvod izdan certifikat. Certifikat izda organizacija za kontrolo in certificiranje ekološke pridelave, ki je pooblaščena, da opravlja kontrolo ekološke pridelave in predelave oziroma ekoloških proizvodov. Naročnik bo priznal certifikate oz. potrdila, ki jih v RS izdajajo Inštitut KON-CERT, Inštitut za kontrolo in certifikacijo Univerze v Mariboru, </w:t>
      </w:r>
      <w:proofErr w:type="spellStart"/>
      <w:r w:rsidRPr="006172E1">
        <w:rPr>
          <w:rFonts w:ascii="Verdana" w:hAnsi="Verdana"/>
          <w:sz w:val="20"/>
          <w:szCs w:val="20"/>
        </w:rPr>
        <w:t>Bureau</w:t>
      </w:r>
      <w:proofErr w:type="spellEnd"/>
      <w:r w:rsidRPr="006172E1">
        <w:rPr>
          <w:rFonts w:ascii="Verdana" w:hAnsi="Verdana"/>
          <w:sz w:val="20"/>
          <w:szCs w:val="20"/>
        </w:rPr>
        <w:t xml:space="preserve"> </w:t>
      </w:r>
      <w:proofErr w:type="spellStart"/>
      <w:r w:rsidRPr="006172E1">
        <w:rPr>
          <w:rFonts w:ascii="Verdana" w:hAnsi="Verdana"/>
          <w:sz w:val="20"/>
          <w:szCs w:val="20"/>
        </w:rPr>
        <w:t>Veritas</w:t>
      </w:r>
      <w:proofErr w:type="spellEnd"/>
      <w:r w:rsidRPr="006172E1">
        <w:rPr>
          <w:rFonts w:ascii="Verdana" w:hAnsi="Verdana"/>
          <w:sz w:val="20"/>
          <w:szCs w:val="20"/>
        </w:rPr>
        <w:t xml:space="preserve"> in enakovredne certifikate, ki jih izdajajo pooblaščene organizacije drugih držav.</w:t>
      </w:r>
    </w:p>
    <w:p w14:paraId="39033254" w14:textId="77777777" w:rsidR="00A1156A" w:rsidRPr="006172E1" w:rsidRDefault="00A1156A" w:rsidP="00A1156A">
      <w:pPr>
        <w:keepLines/>
        <w:widowControl w:val="0"/>
        <w:spacing w:after="120" w:line="240" w:lineRule="auto"/>
        <w:jc w:val="both"/>
        <w:rPr>
          <w:rFonts w:ascii="Verdana" w:hAnsi="Verdana"/>
          <w:sz w:val="20"/>
          <w:szCs w:val="20"/>
        </w:rPr>
      </w:pPr>
      <w:r w:rsidRPr="006172E1">
        <w:rPr>
          <w:rFonts w:ascii="Verdana" w:hAnsi="Verdana"/>
          <w:sz w:val="20"/>
          <w:szCs w:val="20"/>
        </w:rPr>
        <w:t xml:space="preserve">Certifikat naj vsebuje naslednje podatke: naziv kontrolne organizacije, ime ali naziv  pridelovalca, kontrolno številko kmetije/obrata, datum izvedene kontrole, predpise, po katerih  je bila kmetija/obrat certificiran(a), status posameznih pridelkov in živil (konvencionalni iz preusmeritve, ekološki, </w:t>
      </w:r>
      <w:proofErr w:type="spellStart"/>
      <w:r w:rsidRPr="006172E1">
        <w:rPr>
          <w:rFonts w:ascii="Verdana" w:hAnsi="Verdana"/>
          <w:sz w:val="20"/>
          <w:szCs w:val="20"/>
        </w:rPr>
        <w:t>bio</w:t>
      </w:r>
      <w:proofErr w:type="spellEnd"/>
      <w:r w:rsidRPr="006172E1">
        <w:rPr>
          <w:rFonts w:ascii="Verdana" w:hAnsi="Verdana"/>
          <w:sz w:val="20"/>
          <w:szCs w:val="20"/>
        </w:rPr>
        <w:t xml:space="preserve">), čas veljavnosti certifikata, pogoje za ohranitev veljavnosti  certifikata, število in datum izdaje certifikata. </w:t>
      </w:r>
    </w:p>
    <w:p w14:paraId="4AAE9B54" w14:textId="77777777" w:rsidR="00A1156A" w:rsidRPr="006172E1" w:rsidRDefault="00A1156A" w:rsidP="00A1156A">
      <w:pPr>
        <w:keepLines/>
        <w:widowControl w:val="0"/>
        <w:spacing w:after="120" w:line="240" w:lineRule="auto"/>
        <w:jc w:val="both"/>
        <w:rPr>
          <w:rFonts w:ascii="Verdana" w:hAnsi="Verdana"/>
          <w:sz w:val="20"/>
          <w:szCs w:val="20"/>
        </w:rPr>
      </w:pPr>
      <w:r w:rsidRPr="006172E1">
        <w:rPr>
          <w:rFonts w:ascii="Verdana" w:hAnsi="Verdana"/>
          <w:sz w:val="20"/>
          <w:szCs w:val="20"/>
        </w:rPr>
        <w:t xml:space="preserve">Dobavljena ekološka živila bodo morala biti pakirana tako, da bo iz deklaracije razvidno ime in koda nadzorne organizacije. Certificirani trgovci, distributerji, uvozniki na dokumentih kot so dobavnice, računi označujejo ekološka živila s statusom (ali ekološko ali </w:t>
      </w:r>
      <w:proofErr w:type="spellStart"/>
      <w:r w:rsidRPr="006172E1">
        <w:rPr>
          <w:rFonts w:ascii="Verdana" w:hAnsi="Verdana"/>
          <w:sz w:val="20"/>
          <w:szCs w:val="20"/>
        </w:rPr>
        <w:t>bio</w:t>
      </w:r>
      <w:proofErr w:type="spellEnd"/>
      <w:r w:rsidRPr="006172E1">
        <w:rPr>
          <w:rFonts w:ascii="Verdana" w:hAnsi="Verdana"/>
          <w:sz w:val="20"/>
          <w:szCs w:val="20"/>
        </w:rPr>
        <w:t xml:space="preserve"> ali </w:t>
      </w:r>
      <w:proofErr w:type="spellStart"/>
      <w:r w:rsidRPr="006172E1">
        <w:rPr>
          <w:rFonts w:ascii="Verdana" w:hAnsi="Verdana"/>
          <w:sz w:val="20"/>
          <w:szCs w:val="20"/>
        </w:rPr>
        <w:t>eko</w:t>
      </w:r>
      <w:proofErr w:type="spellEnd"/>
      <w:r w:rsidRPr="006172E1">
        <w:rPr>
          <w:rFonts w:ascii="Verdana" w:hAnsi="Verdana"/>
          <w:sz w:val="20"/>
          <w:szCs w:val="20"/>
        </w:rPr>
        <w:t>). Ustrezna deklaracijska nalepka mora biti nalepljena na vsaki embalažni enoti.</w:t>
      </w:r>
    </w:p>
    <w:p w14:paraId="2789C50D" w14:textId="77777777" w:rsidR="00A1156A" w:rsidRPr="006172E1" w:rsidRDefault="00A1156A" w:rsidP="00A1156A">
      <w:pPr>
        <w:keepLines/>
        <w:widowControl w:val="0"/>
        <w:spacing w:after="120" w:line="240" w:lineRule="auto"/>
        <w:jc w:val="both"/>
        <w:rPr>
          <w:rFonts w:ascii="Verdana" w:hAnsi="Verdana"/>
          <w:sz w:val="20"/>
          <w:szCs w:val="20"/>
        </w:rPr>
      </w:pPr>
      <w:r w:rsidRPr="006172E1">
        <w:rPr>
          <w:rFonts w:ascii="Verdana" w:hAnsi="Verdana"/>
          <w:sz w:val="20"/>
          <w:szCs w:val="20"/>
        </w:rPr>
        <w:t>Dobavitelj nepakiranih ekoloških živil bo moral ob vsakokratni dostavi predložiti kopijo veljavnega certifikata, ki bo dokazoval ekološko kvaliteto dobavljenega blaga.</w:t>
      </w:r>
    </w:p>
    <w:p w14:paraId="6B594DE6" w14:textId="77777777" w:rsidR="00A1156A" w:rsidRPr="006172E1" w:rsidRDefault="00A1156A" w:rsidP="00A1156A">
      <w:pPr>
        <w:keepLines/>
        <w:widowControl w:val="0"/>
        <w:spacing w:after="120" w:line="240" w:lineRule="auto"/>
        <w:jc w:val="both"/>
        <w:rPr>
          <w:rFonts w:ascii="Verdana" w:hAnsi="Verdana"/>
          <w:b/>
          <w:sz w:val="20"/>
          <w:szCs w:val="20"/>
        </w:rPr>
      </w:pPr>
      <w:r w:rsidRPr="006172E1">
        <w:rPr>
          <w:rFonts w:ascii="Verdana" w:hAnsi="Verdana"/>
          <w:b/>
          <w:sz w:val="20"/>
          <w:szCs w:val="20"/>
        </w:rPr>
        <w:t xml:space="preserve">Vsi izdelki morajo ustrezati vsem predpisanim pravilnikom o kakovosti, mikrobiološki neoporečnosti in količinah toksičnih snovi. </w:t>
      </w:r>
    </w:p>
    <w:p w14:paraId="5C0E6A03" w14:textId="77777777" w:rsidR="00A1156A" w:rsidRPr="006172E1" w:rsidRDefault="00A1156A" w:rsidP="00A1156A">
      <w:pPr>
        <w:keepLines/>
        <w:widowControl w:val="0"/>
        <w:autoSpaceDE w:val="0"/>
        <w:autoSpaceDN w:val="0"/>
        <w:adjustRightInd w:val="0"/>
        <w:spacing w:after="120" w:line="240" w:lineRule="auto"/>
        <w:jc w:val="both"/>
        <w:rPr>
          <w:rFonts w:ascii="Verdana" w:hAnsi="Verdana"/>
          <w:bCs/>
          <w:sz w:val="20"/>
          <w:szCs w:val="20"/>
          <w:u w:val="single"/>
        </w:rPr>
      </w:pPr>
      <w:r w:rsidRPr="006172E1">
        <w:rPr>
          <w:rFonts w:ascii="Verdana" w:hAnsi="Verdana"/>
          <w:bCs/>
          <w:sz w:val="20"/>
          <w:szCs w:val="20"/>
          <w:u w:val="single"/>
        </w:rPr>
        <w:t>Naročnik lahko od dobavitelja zahteva:</w:t>
      </w:r>
    </w:p>
    <w:p w14:paraId="3005DFDD" w14:textId="77777777" w:rsidR="00A1156A" w:rsidRPr="006172E1" w:rsidRDefault="00A1156A" w:rsidP="00A1156A">
      <w:pPr>
        <w:keepLines/>
        <w:widowControl w:val="0"/>
        <w:numPr>
          <w:ilvl w:val="0"/>
          <w:numId w:val="11"/>
        </w:numPr>
        <w:autoSpaceDE w:val="0"/>
        <w:autoSpaceDN w:val="0"/>
        <w:adjustRightInd w:val="0"/>
        <w:spacing w:after="120" w:line="240" w:lineRule="auto"/>
        <w:jc w:val="both"/>
        <w:rPr>
          <w:rFonts w:ascii="Verdana" w:hAnsi="Verdana"/>
          <w:bCs/>
          <w:i/>
          <w:iCs/>
          <w:sz w:val="20"/>
          <w:szCs w:val="20"/>
        </w:rPr>
      </w:pPr>
      <w:r w:rsidRPr="006172E1">
        <w:rPr>
          <w:rFonts w:ascii="Verdana" w:hAnsi="Verdana"/>
          <w:bCs/>
          <w:sz w:val="20"/>
          <w:szCs w:val="20"/>
        </w:rPr>
        <w:t>poročila o rezultatih mikrobioloških in kemičnih analiz vsaj 3x letno.</w:t>
      </w:r>
    </w:p>
    <w:p w14:paraId="6C69F4E7" w14:textId="77777777" w:rsidR="00A1156A" w:rsidRPr="006172E1" w:rsidRDefault="00A1156A" w:rsidP="00A1156A">
      <w:pPr>
        <w:keepLines/>
        <w:widowControl w:val="0"/>
        <w:numPr>
          <w:ilvl w:val="0"/>
          <w:numId w:val="11"/>
        </w:numPr>
        <w:autoSpaceDE w:val="0"/>
        <w:autoSpaceDN w:val="0"/>
        <w:adjustRightInd w:val="0"/>
        <w:spacing w:after="0" w:line="240" w:lineRule="auto"/>
        <w:ind w:left="641" w:hanging="357"/>
        <w:jc w:val="both"/>
        <w:rPr>
          <w:rFonts w:ascii="Verdana" w:hAnsi="Verdana"/>
          <w:bCs/>
          <w:iCs/>
          <w:sz w:val="20"/>
          <w:szCs w:val="20"/>
        </w:rPr>
      </w:pPr>
      <w:r w:rsidRPr="006172E1">
        <w:rPr>
          <w:rFonts w:ascii="Verdana" w:hAnsi="Verdana"/>
          <w:bCs/>
          <w:iCs/>
          <w:sz w:val="20"/>
          <w:szCs w:val="20"/>
        </w:rPr>
        <w:t xml:space="preserve">vpogled v pridelavo, predelavo, skladiščenje in transport </w:t>
      </w:r>
      <w:proofErr w:type="spellStart"/>
      <w:r w:rsidRPr="006172E1">
        <w:rPr>
          <w:rFonts w:ascii="Verdana" w:hAnsi="Verdana"/>
          <w:bCs/>
          <w:iCs/>
          <w:sz w:val="20"/>
          <w:szCs w:val="20"/>
        </w:rPr>
        <w:t>bio</w:t>
      </w:r>
      <w:proofErr w:type="spellEnd"/>
      <w:r w:rsidRPr="006172E1">
        <w:rPr>
          <w:rFonts w:ascii="Verdana" w:hAnsi="Verdana"/>
          <w:bCs/>
          <w:iCs/>
          <w:sz w:val="20"/>
          <w:szCs w:val="20"/>
        </w:rPr>
        <w:t xml:space="preserve"> živil/izdelkov</w:t>
      </w:r>
    </w:p>
    <w:p w14:paraId="37E53708" w14:textId="77777777" w:rsidR="00A1156A" w:rsidRPr="006172E1" w:rsidRDefault="00A1156A" w:rsidP="00A1156A">
      <w:pPr>
        <w:keepLines/>
        <w:widowControl w:val="0"/>
        <w:autoSpaceDE w:val="0"/>
        <w:autoSpaceDN w:val="0"/>
        <w:adjustRightInd w:val="0"/>
        <w:spacing w:after="0" w:line="240" w:lineRule="auto"/>
        <w:jc w:val="both"/>
        <w:rPr>
          <w:rFonts w:ascii="Verdana" w:hAnsi="Verdana"/>
          <w:bCs/>
          <w:iCs/>
          <w:sz w:val="20"/>
          <w:szCs w:val="20"/>
        </w:rPr>
      </w:pPr>
    </w:p>
    <w:p w14:paraId="6F7D0425" w14:textId="77777777" w:rsidR="00A1156A" w:rsidRPr="006172E1" w:rsidRDefault="00A1156A" w:rsidP="00A1156A">
      <w:pPr>
        <w:pStyle w:val="Glava"/>
        <w:keepLines/>
        <w:widowControl w:val="0"/>
        <w:spacing w:after="120" w:line="240" w:lineRule="auto"/>
        <w:jc w:val="both"/>
        <w:rPr>
          <w:rFonts w:ascii="Verdana" w:hAnsi="Verdana"/>
        </w:rPr>
      </w:pPr>
      <w:r w:rsidRPr="006172E1">
        <w:rPr>
          <w:rFonts w:ascii="Verdana" w:hAnsi="Verdana"/>
        </w:rPr>
        <w:t>INTEGRIRANI KMETIJSKI PRIDELKI ALI ŽIVILA</w:t>
      </w:r>
    </w:p>
    <w:p w14:paraId="2A150245" w14:textId="30E80F80"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noProof/>
        </w:rPr>
        <w:drawing>
          <wp:anchor distT="0" distB="0" distL="114300" distR="114300" simplePos="0" relativeHeight="251660288" behindDoc="1" locked="0" layoutInCell="1" allowOverlap="1" wp14:anchorId="49CCF886" wp14:editId="1B33E515">
            <wp:simplePos x="0" y="0"/>
            <wp:positionH relativeFrom="column">
              <wp:posOffset>3810</wp:posOffset>
            </wp:positionH>
            <wp:positionV relativeFrom="paragraph">
              <wp:posOffset>3810</wp:posOffset>
            </wp:positionV>
            <wp:extent cx="1095375" cy="78105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537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2E1">
        <w:rPr>
          <w:rFonts w:ascii="Verdana" w:hAnsi="Verdana"/>
          <w:sz w:val="20"/>
          <w:szCs w:val="20"/>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304CA3E"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69CF5056" w14:textId="77777777" w:rsidR="00A1156A" w:rsidRPr="006172E1" w:rsidRDefault="00A1156A" w:rsidP="00A1156A">
      <w:pPr>
        <w:pStyle w:val="Glava"/>
        <w:keepLines/>
        <w:widowControl w:val="0"/>
        <w:spacing w:after="120" w:line="240" w:lineRule="auto"/>
        <w:jc w:val="both"/>
        <w:rPr>
          <w:rFonts w:ascii="Verdana" w:hAnsi="Verdana"/>
        </w:rPr>
      </w:pPr>
      <w:r w:rsidRPr="006172E1">
        <w:rPr>
          <w:rFonts w:ascii="Verdana" w:hAnsi="Verdana"/>
        </w:rPr>
        <w:t>VIŠJA KAKOVOST</w:t>
      </w:r>
    </w:p>
    <w:p w14:paraId="5149ECB4" w14:textId="5485A3D2"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noProof/>
        </w:rPr>
        <w:drawing>
          <wp:anchor distT="0" distB="0" distL="114300" distR="114300" simplePos="0" relativeHeight="251661312" behindDoc="1" locked="0" layoutInCell="1" allowOverlap="1" wp14:anchorId="5766FDD3" wp14:editId="689919F4">
            <wp:simplePos x="0" y="0"/>
            <wp:positionH relativeFrom="column">
              <wp:posOffset>3810</wp:posOffset>
            </wp:positionH>
            <wp:positionV relativeFrom="paragraph">
              <wp:posOffset>3810</wp:posOffset>
            </wp:positionV>
            <wp:extent cx="110490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2E1">
        <w:rPr>
          <w:rFonts w:ascii="Verdana" w:hAnsi="Verdana"/>
          <w:sz w:val="20"/>
          <w:szCs w:val="20"/>
        </w:rPr>
        <w:t>Kmetijski pridelki ali živila po svojih značilnih lastnostih pozitivno odstopajo od drugih podobnih kmetijskih pridelkov in živil in od njihove kakovosti, če je ta predpisana.</w:t>
      </w:r>
    </w:p>
    <w:p w14:paraId="1C0A90BB" w14:textId="77777777" w:rsidR="00A1156A" w:rsidRPr="006172E1" w:rsidRDefault="00A1156A" w:rsidP="00A1156A">
      <w:pPr>
        <w:pStyle w:val="Glava"/>
        <w:keepLines/>
        <w:widowControl w:val="0"/>
        <w:spacing w:after="0" w:line="240" w:lineRule="auto"/>
        <w:jc w:val="both"/>
        <w:rPr>
          <w:rFonts w:ascii="Verdana" w:hAnsi="Verdana"/>
        </w:rPr>
      </w:pPr>
    </w:p>
    <w:p w14:paraId="5C5F1984" w14:textId="77777777" w:rsidR="00A1156A" w:rsidRPr="006172E1" w:rsidRDefault="00A1156A" w:rsidP="00A1156A">
      <w:pPr>
        <w:pStyle w:val="Glava"/>
        <w:keepLines/>
        <w:widowControl w:val="0"/>
        <w:spacing w:after="0" w:line="240" w:lineRule="auto"/>
        <w:jc w:val="both"/>
        <w:rPr>
          <w:rFonts w:ascii="Verdana" w:hAnsi="Verdana"/>
        </w:rPr>
      </w:pPr>
    </w:p>
    <w:p w14:paraId="4762D703" w14:textId="77777777" w:rsidR="00A1156A" w:rsidRPr="006172E1" w:rsidRDefault="00A1156A" w:rsidP="00A1156A">
      <w:pPr>
        <w:pStyle w:val="Glava"/>
        <w:keepLines/>
        <w:widowControl w:val="0"/>
        <w:spacing w:after="0" w:line="240" w:lineRule="auto"/>
        <w:jc w:val="both"/>
        <w:rPr>
          <w:rFonts w:ascii="Verdana" w:hAnsi="Verdana"/>
        </w:rPr>
      </w:pPr>
    </w:p>
    <w:p w14:paraId="35DF63CF" w14:textId="77777777" w:rsidR="00A1156A" w:rsidRPr="006172E1" w:rsidRDefault="00A1156A" w:rsidP="00A1156A">
      <w:pPr>
        <w:pStyle w:val="Glava"/>
        <w:keepLines/>
        <w:widowControl w:val="0"/>
        <w:spacing w:after="0" w:line="240" w:lineRule="auto"/>
        <w:jc w:val="both"/>
        <w:rPr>
          <w:rFonts w:ascii="Verdana" w:hAnsi="Verdana"/>
          <w:sz w:val="20"/>
          <w:szCs w:val="20"/>
        </w:rPr>
      </w:pPr>
      <w:r w:rsidRPr="006172E1">
        <w:rPr>
          <w:rFonts w:ascii="Verdana" w:hAnsi="Verdana"/>
        </w:rPr>
        <w:t>DOBROTE Z NAŠIH KMETIJ</w:t>
      </w:r>
      <w:r w:rsidRPr="006172E1">
        <w:rPr>
          <w:rFonts w:ascii="Verdana" w:hAnsi="Verdana"/>
          <w:sz w:val="20"/>
          <w:szCs w:val="20"/>
        </w:rPr>
        <w:t xml:space="preserve"> – shema se še ne izvaja</w:t>
      </w:r>
    </w:p>
    <w:p w14:paraId="5604CE3F"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11691CC2" w14:textId="77777777" w:rsidR="00A1156A" w:rsidRPr="006172E1" w:rsidRDefault="00A1156A" w:rsidP="00A1156A">
      <w:pPr>
        <w:pStyle w:val="Glava"/>
        <w:keepLines/>
        <w:widowControl w:val="0"/>
        <w:spacing w:after="0" w:line="240" w:lineRule="auto"/>
        <w:jc w:val="both"/>
        <w:rPr>
          <w:rFonts w:ascii="Verdana" w:hAnsi="Verdana"/>
          <w:sz w:val="20"/>
          <w:szCs w:val="20"/>
        </w:rPr>
      </w:pPr>
      <w:r w:rsidRPr="006172E1">
        <w:rPr>
          <w:rFonts w:ascii="Verdana" w:hAnsi="Verdana"/>
          <w:sz w:val="20"/>
          <w:szCs w:val="20"/>
        </w:rPr>
        <w:t>Kot »dobrote z naših kmetij« se lahko označijo kmetijski pridelki in živila, ki so pridelani ali predelani na kmetiji po receptih, značilnih za kmečke izdelke, in z uporabo pretežnega dela lastnih surovin ali surovin iz lokalnega okolja.</w:t>
      </w:r>
    </w:p>
    <w:p w14:paraId="0880F81A"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56BAA4B5" w14:textId="77777777" w:rsidR="00A1156A" w:rsidRPr="006172E1" w:rsidRDefault="00A1156A" w:rsidP="00A1156A">
      <w:pPr>
        <w:pStyle w:val="Glava"/>
        <w:keepLines/>
        <w:widowControl w:val="0"/>
        <w:spacing w:after="120" w:line="240" w:lineRule="auto"/>
        <w:jc w:val="both"/>
        <w:rPr>
          <w:rFonts w:ascii="Verdana" w:hAnsi="Verdana"/>
        </w:rPr>
      </w:pPr>
      <w:r w:rsidRPr="006172E1">
        <w:rPr>
          <w:rFonts w:ascii="Verdana" w:hAnsi="Verdana"/>
        </w:rPr>
        <w:t>ZAJAMČENA TRADICIONALNA POSEBNOST</w:t>
      </w:r>
    </w:p>
    <w:p w14:paraId="514D947C" w14:textId="6E3CEDD1" w:rsidR="00A1156A" w:rsidRPr="006172E1" w:rsidRDefault="00A1156A" w:rsidP="00A1156A">
      <w:pPr>
        <w:pStyle w:val="Glava"/>
        <w:keepLines/>
        <w:widowControl w:val="0"/>
        <w:spacing w:after="120" w:line="240" w:lineRule="auto"/>
        <w:jc w:val="both"/>
        <w:rPr>
          <w:rFonts w:ascii="Verdana" w:hAnsi="Verdana"/>
          <w:sz w:val="20"/>
          <w:szCs w:val="20"/>
        </w:rPr>
      </w:pPr>
      <w:r w:rsidRPr="006172E1">
        <w:rPr>
          <w:noProof/>
        </w:rPr>
        <w:drawing>
          <wp:anchor distT="0" distB="0" distL="114300" distR="114300" simplePos="0" relativeHeight="251662336" behindDoc="1" locked="0" layoutInCell="1" allowOverlap="1" wp14:anchorId="25247CFE" wp14:editId="18A0DCA2">
            <wp:simplePos x="0" y="0"/>
            <wp:positionH relativeFrom="column">
              <wp:posOffset>3810</wp:posOffset>
            </wp:positionH>
            <wp:positionV relativeFrom="paragraph">
              <wp:posOffset>3810</wp:posOffset>
            </wp:positionV>
            <wp:extent cx="1857375" cy="109537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4645FF" w14:textId="77777777" w:rsidR="00A1156A" w:rsidRPr="006172E1" w:rsidRDefault="00A1156A" w:rsidP="00A1156A">
      <w:pPr>
        <w:pStyle w:val="Glava"/>
        <w:keepLines/>
        <w:widowControl w:val="0"/>
        <w:spacing w:after="120" w:line="240" w:lineRule="auto"/>
        <w:ind w:left="2880"/>
        <w:jc w:val="both"/>
        <w:rPr>
          <w:rFonts w:ascii="Verdana" w:hAnsi="Verdana"/>
          <w:sz w:val="20"/>
          <w:szCs w:val="20"/>
        </w:rPr>
      </w:pPr>
      <w:r w:rsidRPr="006172E1">
        <w:rPr>
          <w:rFonts w:ascii="Verdana" w:hAnsi="Verdana"/>
          <w:sz w:val="20"/>
          <w:szCs w:val="20"/>
        </w:rPr>
        <w:tab/>
        <w:t>Kmetijski  pridelki  ali  živila  so  proizvedeni  po  tradicionalni recepturi, s tradicionalnimi sestavinami ali na tradicionalni način.</w:t>
      </w:r>
    </w:p>
    <w:p w14:paraId="2AF7FF29"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0704923A" w14:textId="77777777" w:rsidR="00A1156A" w:rsidRPr="006172E1" w:rsidRDefault="00A1156A" w:rsidP="00A1156A">
      <w:pPr>
        <w:pStyle w:val="Glava"/>
        <w:keepLines/>
        <w:widowControl w:val="0"/>
        <w:spacing w:after="120" w:line="240" w:lineRule="auto"/>
        <w:jc w:val="both"/>
        <w:rPr>
          <w:rFonts w:ascii="Verdana" w:hAnsi="Verdana"/>
        </w:rPr>
      </w:pPr>
    </w:p>
    <w:p w14:paraId="556A75BD" w14:textId="77777777" w:rsidR="00A1156A" w:rsidRPr="006172E1" w:rsidRDefault="00A1156A" w:rsidP="00A1156A">
      <w:pPr>
        <w:pStyle w:val="Glava"/>
        <w:keepLines/>
        <w:widowControl w:val="0"/>
        <w:spacing w:after="120" w:line="240" w:lineRule="auto"/>
        <w:jc w:val="both"/>
        <w:rPr>
          <w:rFonts w:ascii="Verdana" w:hAnsi="Verdana"/>
        </w:rPr>
      </w:pPr>
    </w:p>
    <w:p w14:paraId="7033B61D" w14:textId="77777777" w:rsidR="00A1156A" w:rsidRPr="006172E1" w:rsidRDefault="00A1156A" w:rsidP="00A1156A">
      <w:pPr>
        <w:pStyle w:val="Glava"/>
        <w:keepLines/>
        <w:widowControl w:val="0"/>
        <w:spacing w:after="120" w:line="240" w:lineRule="auto"/>
        <w:jc w:val="both"/>
        <w:rPr>
          <w:rFonts w:ascii="Verdana" w:hAnsi="Verdana"/>
        </w:rPr>
      </w:pPr>
      <w:r w:rsidRPr="006172E1">
        <w:rPr>
          <w:rFonts w:ascii="Verdana" w:hAnsi="Verdana"/>
        </w:rPr>
        <w:t>OZNAČBA POREKLA</w:t>
      </w:r>
    </w:p>
    <w:p w14:paraId="0ADE6A4E" w14:textId="35E94F97" w:rsidR="00A1156A" w:rsidRPr="006172E1" w:rsidRDefault="00A1156A" w:rsidP="00A1156A">
      <w:pPr>
        <w:pStyle w:val="Glava"/>
        <w:keepLines/>
        <w:widowControl w:val="0"/>
        <w:spacing w:after="120" w:line="240" w:lineRule="auto"/>
        <w:ind w:left="2880"/>
        <w:jc w:val="both"/>
        <w:rPr>
          <w:rFonts w:ascii="Verdana" w:hAnsi="Verdana"/>
          <w:sz w:val="20"/>
          <w:szCs w:val="20"/>
        </w:rPr>
      </w:pPr>
      <w:r w:rsidRPr="006172E1">
        <w:rPr>
          <w:noProof/>
        </w:rPr>
        <w:drawing>
          <wp:anchor distT="0" distB="0" distL="114300" distR="114300" simplePos="0" relativeHeight="251663360" behindDoc="1" locked="0" layoutInCell="1" allowOverlap="1" wp14:anchorId="03DBE0FD" wp14:editId="677606A1">
            <wp:simplePos x="0" y="0"/>
            <wp:positionH relativeFrom="column">
              <wp:posOffset>3810</wp:posOffset>
            </wp:positionH>
            <wp:positionV relativeFrom="paragraph">
              <wp:posOffset>0</wp:posOffset>
            </wp:positionV>
            <wp:extent cx="1857375" cy="9620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2E1">
        <w:rPr>
          <w:rFonts w:ascii="Verdana" w:hAnsi="Verdana"/>
          <w:sz w:val="20"/>
          <w:szCs w:val="20"/>
        </w:rPr>
        <w:tab/>
        <w:t>Kmetijski  pridelek  ali  živilo  mora  biti  pridelan  in  predelan  na določenem geografskem območju. Njegove lastnosti so bistveno posledica  vpliva  geografskega  okolja  in  njegovih  naravnih  in človeških dejavnikov.</w:t>
      </w:r>
    </w:p>
    <w:p w14:paraId="11A0D7E1" w14:textId="77777777" w:rsidR="00A1156A" w:rsidRPr="006172E1" w:rsidRDefault="00A1156A" w:rsidP="00A1156A">
      <w:pPr>
        <w:pStyle w:val="Glava"/>
        <w:keepLines/>
        <w:widowControl w:val="0"/>
        <w:spacing w:after="120" w:line="240" w:lineRule="auto"/>
        <w:jc w:val="both"/>
        <w:rPr>
          <w:rFonts w:ascii="Verdana" w:hAnsi="Verdana"/>
          <w:sz w:val="20"/>
          <w:szCs w:val="20"/>
        </w:rPr>
      </w:pPr>
    </w:p>
    <w:p w14:paraId="6286864A"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5DDA9D86" w14:textId="77777777" w:rsidR="00A1156A" w:rsidRPr="006172E1" w:rsidRDefault="00A1156A" w:rsidP="00A1156A">
      <w:pPr>
        <w:pStyle w:val="Glava"/>
        <w:keepLines/>
        <w:widowControl w:val="0"/>
        <w:spacing w:after="120" w:line="240" w:lineRule="auto"/>
        <w:jc w:val="both"/>
        <w:rPr>
          <w:rFonts w:ascii="Verdana" w:hAnsi="Verdana"/>
        </w:rPr>
      </w:pPr>
      <w:r w:rsidRPr="006172E1">
        <w:rPr>
          <w:rFonts w:ascii="Verdana" w:hAnsi="Verdana"/>
        </w:rPr>
        <w:t>GEOGRAFSKA OZNAČBA</w:t>
      </w:r>
    </w:p>
    <w:p w14:paraId="26D9F2F3" w14:textId="5E579A7C" w:rsidR="00A1156A" w:rsidRPr="006172E1" w:rsidRDefault="00A1156A" w:rsidP="00A1156A">
      <w:pPr>
        <w:pStyle w:val="Glava"/>
        <w:keepLines/>
        <w:widowControl w:val="0"/>
        <w:spacing w:after="120" w:line="240" w:lineRule="auto"/>
        <w:ind w:left="2880"/>
        <w:jc w:val="both"/>
        <w:rPr>
          <w:rFonts w:ascii="Verdana" w:hAnsi="Verdana"/>
          <w:sz w:val="20"/>
          <w:szCs w:val="20"/>
        </w:rPr>
      </w:pPr>
      <w:r w:rsidRPr="006172E1">
        <w:rPr>
          <w:noProof/>
        </w:rPr>
        <w:drawing>
          <wp:anchor distT="0" distB="0" distL="114300" distR="114300" simplePos="0" relativeHeight="251664384" behindDoc="1" locked="0" layoutInCell="1" allowOverlap="1" wp14:anchorId="2552ECAE" wp14:editId="785B36F0">
            <wp:simplePos x="0" y="0"/>
            <wp:positionH relativeFrom="column">
              <wp:posOffset>3810</wp:posOffset>
            </wp:positionH>
            <wp:positionV relativeFrom="paragraph">
              <wp:posOffset>0</wp:posOffset>
            </wp:positionV>
            <wp:extent cx="1876425" cy="10953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7642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2E1">
        <w:rPr>
          <w:rFonts w:ascii="Verdana" w:hAnsi="Verdana"/>
          <w:sz w:val="20"/>
          <w:szCs w:val="20"/>
        </w:rPr>
        <w:t>Vsaj eden od postopkov pridelave ali predelave mora potekati na določenem geografskem območju (npr.  surovine  lahko izvirajo tudi  z  drugih območij). Kmetijski pridelek ali živilo ima posebno kakovost,   sloves   in   druge značilnosti,   ki   morajo   izvirati   z določenega geografskega območja.</w:t>
      </w:r>
    </w:p>
    <w:p w14:paraId="124A22E1"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4128D9F8"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573EDCD4" w14:textId="77777777" w:rsidR="00A1156A" w:rsidRPr="006172E1" w:rsidRDefault="00A1156A" w:rsidP="00A1156A">
      <w:pPr>
        <w:pStyle w:val="Glava"/>
        <w:keepLines/>
        <w:widowControl w:val="0"/>
        <w:spacing w:after="0" w:line="240" w:lineRule="auto"/>
        <w:jc w:val="both"/>
        <w:rPr>
          <w:rFonts w:ascii="Verdana" w:hAnsi="Verdana"/>
          <w:sz w:val="20"/>
          <w:szCs w:val="20"/>
        </w:rPr>
      </w:pPr>
    </w:p>
    <w:p w14:paraId="21AA93C6" w14:textId="77777777" w:rsidR="00A1156A" w:rsidRPr="006172E1" w:rsidRDefault="00A1156A" w:rsidP="00A1156A">
      <w:pPr>
        <w:pStyle w:val="Glava"/>
        <w:keepLines/>
        <w:widowControl w:val="0"/>
        <w:spacing w:after="120" w:line="240" w:lineRule="auto"/>
        <w:jc w:val="both"/>
        <w:rPr>
          <w:rFonts w:ascii="Verdana" w:hAnsi="Verdana"/>
        </w:rPr>
      </w:pPr>
      <w:r w:rsidRPr="006172E1">
        <w:rPr>
          <w:rFonts w:ascii="Verdana" w:hAnsi="Verdana"/>
        </w:rPr>
        <w:t>IZBRANA KAKOVOST</w:t>
      </w:r>
    </w:p>
    <w:p w14:paraId="27F3D5D8" w14:textId="3A88357D" w:rsidR="00A1156A" w:rsidRPr="006172E1" w:rsidRDefault="00A1156A" w:rsidP="00A1156A">
      <w:pPr>
        <w:pStyle w:val="Glava"/>
        <w:keepLines/>
        <w:widowControl w:val="0"/>
        <w:spacing w:after="120" w:line="240" w:lineRule="auto"/>
        <w:ind w:left="2160"/>
        <w:jc w:val="both"/>
        <w:rPr>
          <w:rFonts w:ascii="Verdana" w:hAnsi="Verdana"/>
          <w:sz w:val="20"/>
          <w:szCs w:val="20"/>
        </w:rPr>
      </w:pPr>
      <w:r w:rsidRPr="006172E1">
        <w:rPr>
          <w:noProof/>
        </w:rPr>
        <w:drawing>
          <wp:anchor distT="0" distB="0" distL="114300" distR="114300" simplePos="0" relativeHeight="251665408" behindDoc="1" locked="0" layoutInCell="1" allowOverlap="1" wp14:anchorId="794E8D79" wp14:editId="4CFDAAA4">
            <wp:simplePos x="0" y="0"/>
            <wp:positionH relativeFrom="column">
              <wp:posOffset>3810</wp:posOffset>
            </wp:positionH>
            <wp:positionV relativeFrom="paragraph">
              <wp:posOffset>3810</wp:posOffset>
            </wp:positionV>
            <wp:extent cx="1238250" cy="22002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0" cy="2200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2E1">
        <w:rPr>
          <w:rFonts w:ascii="Verdana" w:hAnsi="Verdana"/>
          <w:sz w:val="20"/>
          <w:szCs w:val="20"/>
        </w:rPr>
        <w:t>Izbrana    kakovost    je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poznejšo obdelavo  pri skladiščenju in transportu. Shema ima dve ravni. Zaščitni znak »Izbrana kakovost Slovenija« je namenjen kmetijskim pridelkom in živilom, ki so pridelani oziroma predelani v Sloveniji in so v celoti iz slovenskih surovin. Zaščitni znak »Izbrana kakovost« pa je namenjen kmetijskim pridelkom in živilom s pridelavo oziroma proizvodnjo    v    Sloveniji,    med tem ko poreklo surovin ni pomembno. Trenutno je vzpostavljena shema »Izbrana kakovost Slovenija« za goveje in perutninsko meso ter mleko in mlečne izdelke. Za druge vrste živil se zahteve za znak še usklajujejo.</w:t>
      </w:r>
    </w:p>
    <w:p w14:paraId="505F7AD0" w14:textId="77777777" w:rsidR="00A1156A" w:rsidRPr="006172E1" w:rsidRDefault="00A1156A" w:rsidP="00A1156A">
      <w:pPr>
        <w:pStyle w:val="Glava"/>
        <w:keepLines/>
        <w:widowControl w:val="0"/>
        <w:spacing w:after="120" w:line="240" w:lineRule="auto"/>
        <w:jc w:val="both"/>
        <w:rPr>
          <w:rFonts w:ascii="Verdana" w:hAnsi="Verdana"/>
          <w:sz w:val="20"/>
          <w:szCs w:val="20"/>
        </w:rPr>
      </w:pPr>
      <w:bookmarkStart w:id="8" w:name="_Hlk26875386"/>
    </w:p>
    <w:p w14:paraId="79F75201" w14:textId="77777777" w:rsidR="00A1156A" w:rsidRPr="006172E1" w:rsidRDefault="00A1156A" w:rsidP="00A1156A">
      <w:pPr>
        <w:pStyle w:val="Glava"/>
        <w:keepLines/>
        <w:widowControl w:val="0"/>
        <w:spacing w:after="120" w:line="240" w:lineRule="auto"/>
        <w:jc w:val="both"/>
        <w:rPr>
          <w:rFonts w:ascii="Verdana" w:hAnsi="Verdana"/>
        </w:rPr>
      </w:pPr>
      <w:r w:rsidRPr="006172E1">
        <w:rPr>
          <w:rFonts w:ascii="Verdana" w:hAnsi="Verdana"/>
        </w:rPr>
        <w:t>NARAVNA MINERALNA VODA</w:t>
      </w:r>
    </w:p>
    <w:p w14:paraId="2011E567" w14:textId="64DB934F" w:rsidR="00A1156A" w:rsidRPr="006172E1" w:rsidRDefault="00A1156A" w:rsidP="00A1156A">
      <w:pPr>
        <w:pStyle w:val="Glava"/>
        <w:keepLines/>
        <w:widowControl w:val="0"/>
        <w:spacing w:after="0" w:line="240" w:lineRule="auto"/>
        <w:ind w:left="2160"/>
        <w:jc w:val="both"/>
        <w:rPr>
          <w:rFonts w:ascii="Verdana" w:hAnsi="Verdana"/>
          <w:sz w:val="20"/>
          <w:szCs w:val="20"/>
        </w:rPr>
      </w:pPr>
      <w:r w:rsidRPr="006172E1">
        <w:rPr>
          <w:noProof/>
        </w:rPr>
        <w:drawing>
          <wp:anchor distT="0" distB="0" distL="114300" distR="114300" simplePos="0" relativeHeight="251666432" behindDoc="1" locked="0" layoutInCell="1" allowOverlap="1" wp14:anchorId="559658FC" wp14:editId="27C25249">
            <wp:simplePos x="0" y="0"/>
            <wp:positionH relativeFrom="column">
              <wp:posOffset>3810</wp:posOffset>
            </wp:positionH>
            <wp:positionV relativeFrom="paragraph">
              <wp:posOffset>3810</wp:posOffset>
            </wp:positionV>
            <wp:extent cx="1114425" cy="1038225"/>
            <wp:effectExtent l="0" t="0" r="9525" b="9525"/>
            <wp:wrapNone/>
            <wp:docPr id="1" name="Picture 1"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vezana slika"/>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11442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2E1">
        <w:rPr>
          <w:rFonts w:ascii="Verdana" w:hAnsi="Verdana"/>
          <w:sz w:val="20"/>
          <w:szCs w:val="20"/>
        </w:rPr>
        <w:t>Naravna mineralna voda je lahko označena z zaščitnim znakom, če jo je predhodno priznala Uprava RS za varno hrano, veterinarstvo in varstvo rastlin.</w:t>
      </w:r>
    </w:p>
    <w:p w14:paraId="699A6FC4" w14:textId="77777777" w:rsidR="00A1156A" w:rsidRPr="006172E1" w:rsidRDefault="00A1156A" w:rsidP="00A1156A">
      <w:pPr>
        <w:pStyle w:val="Glava"/>
        <w:keepLines/>
        <w:widowControl w:val="0"/>
        <w:spacing w:after="120" w:line="240" w:lineRule="auto"/>
        <w:jc w:val="both"/>
        <w:rPr>
          <w:rFonts w:ascii="Verdana" w:hAnsi="Verdana"/>
        </w:rPr>
      </w:pPr>
    </w:p>
    <w:bookmarkEnd w:id="8"/>
    <w:p w14:paraId="64BE99C1" w14:textId="77777777" w:rsidR="00A1156A" w:rsidRPr="006172E1" w:rsidRDefault="00A1156A" w:rsidP="00A1156A">
      <w:pPr>
        <w:pStyle w:val="Glava"/>
        <w:keepLines/>
        <w:widowControl w:val="0"/>
        <w:spacing w:after="0" w:line="240" w:lineRule="auto"/>
        <w:ind w:left="2160"/>
        <w:jc w:val="both"/>
        <w:rPr>
          <w:rFonts w:ascii="Verdana" w:hAnsi="Verdana"/>
          <w:sz w:val="20"/>
          <w:szCs w:val="20"/>
        </w:rPr>
      </w:pPr>
      <w:r w:rsidRPr="006172E1">
        <w:rPr>
          <w:rFonts w:ascii="Verdana" w:hAnsi="Verdana"/>
          <w:sz w:val="20"/>
          <w:szCs w:val="20"/>
        </w:rPr>
        <w:tab/>
      </w:r>
    </w:p>
    <w:p w14:paraId="7F1D5BFF" w14:textId="77777777" w:rsidR="00A1156A" w:rsidRPr="006172E1" w:rsidRDefault="00A1156A" w:rsidP="00A1156A">
      <w:pPr>
        <w:pStyle w:val="Glava"/>
        <w:keepLines/>
        <w:widowControl w:val="0"/>
        <w:spacing w:after="0" w:line="240" w:lineRule="auto"/>
        <w:ind w:left="2160"/>
        <w:jc w:val="both"/>
        <w:rPr>
          <w:rFonts w:ascii="Verdana" w:hAnsi="Verdana"/>
          <w:sz w:val="20"/>
          <w:szCs w:val="20"/>
        </w:rPr>
      </w:pPr>
    </w:p>
    <w:p w14:paraId="245F5281" w14:textId="77777777" w:rsidR="00A1156A" w:rsidRPr="006172E1" w:rsidRDefault="00A1156A" w:rsidP="00A1156A">
      <w:pPr>
        <w:pStyle w:val="Glava"/>
        <w:keepLines/>
        <w:widowControl w:val="0"/>
        <w:spacing w:after="120" w:line="240" w:lineRule="auto"/>
        <w:jc w:val="both"/>
        <w:rPr>
          <w:rFonts w:ascii="Verdana" w:hAnsi="Verdana"/>
          <w:sz w:val="20"/>
          <w:szCs w:val="20"/>
        </w:rPr>
      </w:pPr>
    </w:p>
    <w:p w14:paraId="77ECE4EB" w14:textId="77777777" w:rsidR="00A1156A" w:rsidRPr="006172E1" w:rsidRDefault="00A1156A" w:rsidP="00A1156A">
      <w:pPr>
        <w:pStyle w:val="Glava"/>
        <w:keepLines/>
        <w:widowControl w:val="0"/>
        <w:spacing w:after="120" w:line="240" w:lineRule="auto"/>
        <w:jc w:val="both"/>
        <w:rPr>
          <w:rFonts w:ascii="Verdana" w:hAnsi="Verdana"/>
        </w:rPr>
      </w:pPr>
      <w:bookmarkStart w:id="9" w:name="_Hlk26875394"/>
      <w:r w:rsidRPr="006172E1">
        <w:rPr>
          <w:rFonts w:ascii="Verdana" w:hAnsi="Verdana"/>
        </w:rPr>
        <w:t>GORSKI PROIZVOD</w:t>
      </w:r>
    </w:p>
    <w:p w14:paraId="56170534" w14:textId="77777777" w:rsidR="00A1156A" w:rsidRPr="006172E1" w:rsidRDefault="00A1156A" w:rsidP="00A1156A">
      <w:pPr>
        <w:pStyle w:val="Glava"/>
        <w:keepLines/>
        <w:widowControl w:val="0"/>
        <w:spacing w:after="0" w:line="240" w:lineRule="auto"/>
        <w:jc w:val="both"/>
        <w:rPr>
          <w:rFonts w:ascii="Verdana" w:hAnsi="Verdana"/>
          <w:sz w:val="20"/>
          <w:szCs w:val="20"/>
        </w:rPr>
      </w:pPr>
      <w:r w:rsidRPr="006172E1">
        <w:rPr>
          <w:rFonts w:ascii="Verdana" w:hAnsi="Verdana"/>
          <w:sz w:val="20"/>
          <w:szCs w:val="20"/>
        </w:rPr>
        <w:t>Za neobvezno navedbo »gorski proizvod«, ki spada tudi med EU sheme kakovosti je določeno, da surovine kot krma za živali na kmetijah izvirajo iz gorskih območij. V primeru predelanih proizvodov tudi predelava poteka na gorskih območjih z nekaj izjemami. Gorska območja so opredeljena s 1. odstavkom 18. člena Uredbe (ES) št. 1257/1999.</w:t>
      </w:r>
      <w:bookmarkEnd w:id="9"/>
    </w:p>
    <w:p w14:paraId="1A050BF8" w14:textId="77777777" w:rsidR="00A1156A" w:rsidRPr="006172E1" w:rsidRDefault="00A1156A" w:rsidP="00FC160B">
      <w:pPr>
        <w:spacing w:after="120" w:line="240" w:lineRule="auto"/>
        <w:jc w:val="both"/>
        <w:rPr>
          <w:rFonts w:ascii="Verdana" w:hAnsi="Verdana"/>
          <w:bCs/>
        </w:rPr>
      </w:pPr>
    </w:p>
    <w:p w14:paraId="2490ABFF" w14:textId="77777777" w:rsidR="00FC160B" w:rsidRPr="006172E1" w:rsidRDefault="00FC160B" w:rsidP="00FC160B">
      <w:pPr>
        <w:spacing w:after="120" w:line="240" w:lineRule="auto"/>
        <w:jc w:val="both"/>
        <w:rPr>
          <w:rFonts w:ascii="Verdana" w:hAnsi="Verdana"/>
          <w:b/>
        </w:rPr>
      </w:pPr>
    </w:p>
    <w:p w14:paraId="784EC743" w14:textId="77777777" w:rsidR="00792CE4" w:rsidRPr="006172E1" w:rsidRDefault="00792CE4" w:rsidP="003A627A">
      <w:pPr>
        <w:spacing w:after="0" w:line="240" w:lineRule="auto"/>
        <w:jc w:val="both"/>
        <w:rPr>
          <w:rFonts w:ascii="Verdana" w:hAnsi="Verdana"/>
          <w:b/>
          <w:sz w:val="20"/>
          <w:szCs w:val="28"/>
        </w:rPr>
      </w:pPr>
    </w:p>
    <w:sectPr w:rsidR="00792CE4" w:rsidRPr="006172E1" w:rsidSect="006E6E30">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66F58" w14:textId="77777777" w:rsidR="00DB3E81" w:rsidRDefault="00DB3E81" w:rsidP="00540116">
      <w:pPr>
        <w:spacing w:after="0" w:line="240" w:lineRule="auto"/>
      </w:pPr>
      <w:r>
        <w:separator/>
      </w:r>
    </w:p>
  </w:endnote>
  <w:endnote w:type="continuationSeparator" w:id="0">
    <w:p w14:paraId="1EEB5791" w14:textId="77777777" w:rsidR="00DB3E81" w:rsidRDefault="00DB3E8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A77F9" w14:textId="77777777" w:rsidR="00792CE4" w:rsidRDefault="00792C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7665F229" w:rsidR="00540116" w:rsidRPr="001774F3" w:rsidRDefault="00911568" w:rsidP="00334F67">
          <w:pPr>
            <w:pStyle w:val="Noga"/>
            <w:spacing w:after="0" w:line="240" w:lineRule="auto"/>
            <w:rPr>
              <w:rFonts w:ascii="Verdana" w:hAnsi="Verdana"/>
              <w:i/>
              <w:sz w:val="16"/>
              <w:szCs w:val="16"/>
              <w:vertAlign w:val="superscript"/>
            </w:rPr>
          </w:pPr>
          <w:proofErr w:type="spellStart"/>
          <w:r>
            <w:rPr>
              <w:rFonts w:ascii="Verdana" w:hAnsi="Verdana"/>
              <w:i/>
              <w:sz w:val="16"/>
              <w:szCs w:val="16"/>
            </w:rPr>
            <w:t>e</w:t>
          </w:r>
          <w:r w:rsidR="00540116" w:rsidRPr="001774F3">
            <w:rPr>
              <w:rFonts w:ascii="Verdana" w:hAnsi="Verdana"/>
              <w:i/>
              <w:sz w:val="16"/>
              <w:szCs w:val="16"/>
            </w:rPr>
            <w:t>PRO</w:t>
          </w:r>
          <w:proofErr w:type="spellEnd"/>
          <w:r w:rsidR="00540116" w:rsidRPr="001774F3">
            <w:rPr>
              <w:rFonts w:ascii="Verdana" w:hAnsi="Verdana"/>
              <w:i/>
              <w:sz w:val="16"/>
              <w:szCs w:val="16"/>
              <w:vertAlign w:val="superscript"/>
            </w:rPr>
            <w:t>©</w:t>
          </w:r>
          <w:r w:rsidR="0013141E" w:rsidRPr="007443C6">
            <w:rPr>
              <w:rFonts w:ascii="Verdana" w:hAnsi="Verdana"/>
              <w:i/>
              <w:sz w:val="16"/>
              <w:szCs w:val="16"/>
            </w:rPr>
            <w:t xml:space="preserve"> ver. 3.1</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792CE4">
            <w:rPr>
              <w:rFonts w:ascii="Verdana" w:hAnsi="Verdana"/>
              <w:noProof/>
              <w:sz w:val="16"/>
              <w:szCs w:val="16"/>
            </w:rPr>
            <w:t>3</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792CE4">
            <w:rPr>
              <w:rFonts w:ascii="Verdana" w:hAnsi="Verdana"/>
              <w:noProof/>
              <w:sz w:val="16"/>
              <w:szCs w:val="16"/>
            </w:rPr>
            <w:t>3</w:t>
          </w:r>
          <w:r w:rsidRPr="001774F3">
            <w:rPr>
              <w:rFonts w:ascii="Verdana" w:hAnsi="Verdana"/>
              <w:sz w:val="16"/>
              <w:szCs w:val="16"/>
            </w:rPr>
            <w:fldChar w:fldCharType="end"/>
          </w:r>
        </w:p>
      </w:tc>
    </w:tr>
  </w:tbl>
  <w:p w14:paraId="65AA5B42"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1751E" w14:textId="77777777" w:rsidR="00792CE4" w:rsidRDefault="00792C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9C64" w14:textId="77777777" w:rsidR="00DB3E81" w:rsidRDefault="00DB3E81" w:rsidP="00540116">
      <w:pPr>
        <w:spacing w:after="0" w:line="240" w:lineRule="auto"/>
      </w:pPr>
      <w:r>
        <w:separator/>
      </w:r>
    </w:p>
  </w:footnote>
  <w:footnote w:type="continuationSeparator" w:id="0">
    <w:p w14:paraId="71F559F2" w14:textId="77777777" w:rsidR="00DB3E81" w:rsidRDefault="00DB3E81" w:rsidP="00540116">
      <w:pPr>
        <w:spacing w:after="0" w:line="240" w:lineRule="auto"/>
      </w:pPr>
      <w:r>
        <w:continuationSeparator/>
      </w:r>
    </w:p>
  </w:footnote>
  <w:footnote w:id="1">
    <w:p w14:paraId="4F11175A" w14:textId="77777777" w:rsidR="00252ADA" w:rsidRPr="00DC4ADB" w:rsidRDefault="00252ADA" w:rsidP="00252ADA">
      <w:pPr>
        <w:pStyle w:val="Sprotnaopomba-besedilo"/>
        <w:rPr>
          <w:rFonts w:ascii="Verdana" w:hAnsi="Verdana"/>
        </w:rPr>
      </w:pPr>
      <w:r w:rsidRPr="00DC4ADB">
        <w:rPr>
          <w:rStyle w:val="Sprotnaopomba-sklic"/>
          <w:rFonts w:ascii="Verdana" w:hAnsi="Verdana"/>
          <w:sz w:val="16"/>
          <w:szCs w:val="16"/>
        </w:rPr>
        <w:footnoteRef/>
      </w:r>
      <w:r w:rsidRPr="00DC4ADB">
        <w:rPr>
          <w:rFonts w:ascii="Verdana" w:hAnsi="Verdana"/>
          <w:sz w:val="16"/>
          <w:szCs w:val="16"/>
        </w:rPr>
        <w:t xml:space="preserve"> Velja za sklope kjer so pogoj sheme kakovosti.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E16D5" w14:textId="77777777" w:rsidR="00792CE4" w:rsidRDefault="00792C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rPr>
          </w:pPr>
          <w:r>
            <w:rPr>
              <w:rFonts w:ascii="Verdana" w:hAnsi="Verdana"/>
              <w:sz w:val="16"/>
              <w:szCs w:val="16"/>
            </w:rPr>
            <w:t>Specifikacije</w:t>
          </w:r>
        </w:p>
      </w:tc>
    </w:tr>
  </w:tbl>
  <w:p w14:paraId="3FCADD31"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747A" w14:textId="77777777" w:rsidR="00792CE4" w:rsidRDefault="00792C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37620D"/>
    <w:multiLevelType w:val="hybridMultilevel"/>
    <w:tmpl w:val="BC42DB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28002FFC"/>
    <w:multiLevelType w:val="hybridMultilevel"/>
    <w:tmpl w:val="2FC85260"/>
    <w:lvl w:ilvl="0" w:tplc="E58CDD4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94683C"/>
    <w:multiLevelType w:val="hybridMultilevel"/>
    <w:tmpl w:val="A02678E6"/>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F81D67"/>
    <w:multiLevelType w:val="hybridMultilevel"/>
    <w:tmpl w:val="54CEF3A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7F55703"/>
    <w:multiLevelType w:val="hybridMultilevel"/>
    <w:tmpl w:val="8B6AC274"/>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2"/>
  </w:num>
  <w:num w:numId="4">
    <w:abstractNumId w:val="5"/>
  </w:num>
  <w:num w:numId="5">
    <w:abstractNumId w:val="8"/>
  </w:num>
  <w:num w:numId="6">
    <w:abstractNumId w:val="0"/>
  </w:num>
  <w:num w:numId="7">
    <w:abstractNumId w:val="10"/>
  </w:num>
  <w:num w:numId="8">
    <w:abstractNumId w:val="11"/>
  </w:num>
  <w:num w:numId="9">
    <w:abstractNumId w:val="4"/>
  </w:num>
  <w:num w:numId="10">
    <w:abstractNumId w:val="1"/>
  </w:num>
  <w:num w:numId="11">
    <w:abstractNumId w:val="7"/>
  </w:num>
  <w:num w:numId="12">
    <w:abstractNumId w:val="14"/>
  </w:num>
  <w:num w:numId="13">
    <w:abstractNumId w:val="3"/>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52234"/>
    <w:rsid w:val="000812BF"/>
    <w:rsid w:val="00090D3A"/>
    <w:rsid w:val="000B3251"/>
    <w:rsid w:val="000C630C"/>
    <w:rsid w:val="0010095B"/>
    <w:rsid w:val="00123E3B"/>
    <w:rsid w:val="0013141E"/>
    <w:rsid w:val="001409D8"/>
    <w:rsid w:val="0018304D"/>
    <w:rsid w:val="001A0A8F"/>
    <w:rsid w:val="001B524D"/>
    <w:rsid w:val="001C5A88"/>
    <w:rsid w:val="001D6BD3"/>
    <w:rsid w:val="001F3DE0"/>
    <w:rsid w:val="00204FCF"/>
    <w:rsid w:val="00252ADA"/>
    <w:rsid w:val="002771C1"/>
    <w:rsid w:val="00286C6C"/>
    <w:rsid w:val="00292849"/>
    <w:rsid w:val="002A12DD"/>
    <w:rsid w:val="002A2382"/>
    <w:rsid w:val="002B3F9F"/>
    <w:rsid w:val="002B4C03"/>
    <w:rsid w:val="002E2399"/>
    <w:rsid w:val="002F0454"/>
    <w:rsid w:val="003035CB"/>
    <w:rsid w:val="00311F43"/>
    <w:rsid w:val="00334F67"/>
    <w:rsid w:val="00336CFD"/>
    <w:rsid w:val="003411BC"/>
    <w:rsid w:val="00355032"/>
    <w:rsid w:val="003564A9"/>
    <w:rsid w:val="00372669"/>
    <w:rsid w:val="00382C05"/>
    <w:rsid w:val="003A627A"/>
    <w:rsid w:val="003B04F2"/>
    <w:rsid w:val="0040169F"/>
    <w:rsid w:val="00422BDB"/>
    <w:rsid w:val="00484860"/>
    <w:rsid w:val="004B2C5A"/>
    <w:rsid w:val="004D18FD"/>
    <w:rsid w:val="004E1720"/>
    <w:rsid w:val="004F17F3"/>
    <w:rsid w:val="00540116"/>
    <w:rsid w:val="00547605"/>
    <w:rsid w:val="00556AA7"/>
    <w:rsid w:val="00571AC5"/>
    <w:rsid w:val="005B0C10"/>
    <w:rsid w:val="005B5A0D"/>
    <w:rsid w:val="005D28B6"/>
    <w:rsid w:val="005E4BFF"/>
    <w:rsid w:val="005F02A1"/>
    <w:rsid w:val="0060436C"/>
    <w:rsid w:val="00617004"/>
    <w:rsid w:val="006172E1"/>
    <w:rsid w:val="0063606C"/>
    <w:rsid w:val="00642C4C"/>
    <w:rsid w:val="00676260"/>
    <w:rsid w:val="006A0801"/>
    <w:rsid w:val="006A7ABC"/>
    <w:rsid w:val="006E61C8"/>
    <w:rsid w:val="006E6E30"/>
    <w:rsid w:val="0070566A"/>
    <w:rsid w:val="0070782A"/>
    <w:rsid w:val="0071138D"/>
    <w:rsid w:val="007120B7"/>
    <w:rsid w:val="00725F47"/>
    <w:rsid w:val="00726124"/>
    <w:rsid w:val="00734EF5"/>
    <w:rsid w:val="007749A8"/>
    <w:rsid w:val="00792CE4"/>
    <w:rsid w:val="007E124B"/>
    <w:rsid w:val="007F141F"/>
    <w:rsid w:val="007F5782"/>
    <w:rsid w:val="008026F0"/>
    <w:rsid w:val="008356AC"/>
    <w:rsid w:val="00844713"/>
    <w:rsid w:val="00850F3E"/>
    <w:rsid w:val="008A3921"/>
    <w:rsid w:val="008C14D0"/>
    <w:rsid w:val="008D12D3"/>
    <w:rsid w:val="008F0D04"/>
    <w:rsid w:val="009061C2"/>
    <w:rsid w:val="00911568"/>
    <w:rsid w:val="0095520A"/>
    <w:rsid w:val="00963F3E"/>
    <w:rsid w:val="00974AA2"/>
    <w:rsid w:val="00977253"/>
    <w:rsid w:val="00977CE6"/>
    <w:rsid w:val="00980BDA"/>
    <w:rsid w:val="009D4D96"/>
    <w:rsid w:val="00A1156A"/>
    <w:rsid w:val="00A20748"/>
    <w:rsid w:val="00A218F2"/>
    <w:rsid w:val="00A21A4B"/>
    <w:rsid w:val="00A40F38"/>
    <w:rsid w:val="00A44930"/>
    <w:rsid w:val="00A70C25"/>
    <w:rsid w:val="00A77F7E"/>
    <w:rsid w:val="00AB51A8"/>
    <w:rsid w:val="00AC0CD8"/>
    <w:rsid w:val="00AC1077"/>
    <w:rsid w:val="00AE4BF2"/>
    <w:rsid w:val="00AE7853"/>
    <w:rsid w:val="00B367E7"/>
    <w:rsid w:val="00B47E51"/>
    <w:rsid w:val="00B77ECE"/>
    <w:rsid w:val="00BB5C4F"/>
    <w:rsid w:val="00BC00D3"/>
    <w:rsid w:val="00C1225D"/>
    <w:rsid w:val="00C8064E"/>
    <w:rsid w:val="00CA3765"/>
    <w:rsid w:val="00CC3D17"/>
    <w:rsid w:val="00CD1F38"/>
    <w:rsid w:val="00CD5A0A"/>
    <w:rsid w:val="00CE1A2E"/>
    <w:rsid w:val="00CE7CC1"/>
    <w:rsid w:val="00D15D05"/>
    <w:rsid w:val="00D21E38"/>
    <w:rsid w:val="00D228E0"/>
    <w:rsid w:val="00D61B05"/>
    <w:rsid w:val="00D64F06"/>
    <w:rsid w:val="00D87832"/>
    <w:rsid w:val="00DB3E81"/>
    <w:rsid w:val="00DC3054"/>
    <w:rsid w:val="00DC4ADB"/>
    <w:rsid w:val="00DF4CAC"/>
    <w:rsid w:val="00E03FA2"/>
    <w:rsid w:val="00E662CF"/>
    <w:rsid w:val="00EC7AFA"/>
    <w:rsid w:val="00ED473C"/>
    <w:rsid w:val="00EF1E3E"/>
    <w:rsid w:val="00EF626F"/>
    <w:rsid w:val="00F14E2B"/>
    <w:rsid w:val="00F3087F"/>
    <w:rsid w:val="00F67E7B"/>
    <w:rsid w:val="00F86D55"/>
    <w:rsid w:val="00FA7B5E"/>
    <w:rsid w:val="00FC104A"/>
    <w:rsid w:val="00FC160B"/>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Pripombasklic">
    <w:name w:val="annotation reference"/>
    <w:basedOn w:val="Privzetapisavaodstavka"/>
    <w:uiPriority w:val="99"/>
    <w:semiHidden/>
    <w:unhideWhenUsed/>
    <w:rsid w:val="00BB5C4F"/>
    <w:rPr>
      <w:sz w:val="16"/>
      <w:szCs w:val="16"/>
    </w:rPr>
  </w:style>
  <w:style w:type="paragraph" w:styleId="Pripombabesedilo">
    <w:name w:val="annotation text"/>
    <w:basedOn w:val="Navaden"/>
    <w:link w:val="PripombabesediloZnak"/>
    <w:uiPriority w:val="99"/>
    <w:semiHidden/>
    <w:unhideWhenUsed/>
    <w:rsid w:val="00BB5C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B5C4F"/>
    <w:rPr>
      <w:lang w:eastAsia="en-US"/>
    </w:rPr>
  </w:style>
  <w:style w:type="paragraph" w:styleId="Zadevapripombe">
    <w:name w:val="annotation subject"/>
    <w:basedOn w:val="Pripombabesedilo"/>
    <w:next w:val="Pripombabesedilo"/>
    <w:link w:val="ZadevapripombeZnak"/>
    <w:uiPriority w:val="99"/>
    <w:semiHidden/>
    <w:unhideWhenUsed/>
    <w:rsid w:val="00980BDA"/>
    <w:rPr>
      <w:b/>
      <w:bCs/>
    </w:rPr>
  </w:style>
  <w:style w:type="character" w:customStyle="1" w:styleId="ZadevapripombeZnak">
    <w:name w:val="Zadeva pripombe Znak"/>
    <w:basedOn w:val="PripombabesediloZnak"/>
    <w:link w:val="Zadevapripombe"/>
    <w:uiPriority w:val="99"/>
    <w:semiHidden/>
    <w:rsid w:val="00980BDA"/>
    <w:rPr>
      <w:b/>
      <w:bCs/>
      <w:lang w:eastAsia="en-US"/>
    </w:rPr>
  </w:style>
  <w:style w:type="paragraph" w:styleId="Sprotnaopomba-besedilo">
    <w:name w:val="footnote text"/>
    <w:basedOn w:val="Navaden"/>
    <w:link w:val="Sprotnaopomba-besediloZnak"/>
    <w:uiPriority w:val="99"/>
    <w:semiHidden/>
    <w:unhideWhenUsed/>
    <w:rsid w:val="00252AD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52ADA"/>
    <w:rPr>
      <w:lang w:eastAsia="en-US"/>
    </w:rPr>
  </w:style>
  <w:style w:type="character" w:styleId="Sprotnaopomba-sklic">
    <w:name w:val="footnote reference"/>
    <w:basedOn w:val="Privzetapisavaodstavka"/>
    <w:uiPriority w:val="99"/>
    <w:semiHidden/>
    <w:unhideWhenUsed/>
    <w:rsid w:val="00252A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https://www.nasasuperhrana.si/wp-content/uploads/2017/11/mineralna-voda.jp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F4EC3-4972-4E8C-AA4C-1BB0CFF58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3223</Words>
  <Characters>18374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5</cp:revision>
  <cp:lastPrinted>2016-04-01T12:08:00Z</cp:lastPrinted>
  <dcterms:created xsi:type="dcterms:W3CDTF">2021-05-12T06:35:00Z</dcterms:created>
  <dcterms:modified xsi:type="dcterms:W3CDTF">2025-06-09T13:43:00Z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Kranj</vt:lpwstr>
  </property>
  <property fmtid="{D5CDD505-2E9C-101B-9397-08002B2CF9AE}" pid="3" name="MFiles_P1021n1_P1033">
    <vt:lpwstr>Slovenski trg 1</vt:lpwstr>
  </property>
  <property fmtid="{D5CDD505-2E9C-101B-9397-08002B2CF9AE}" pid="4" name="MFiles_P1045">
    <vt:lpwstr>430-3/2021</vt:lpwstr>
  </property>
  <property fmtid="{D5CDD505-2E9C-101B-9397-08002B2CF9AE}" pid="5" name="MFiles_P1046">
    <vt:lpwstr>Nakup in dobava konvencionalnih in ekoloških živil z vzpostavitvijo dinamičnega nabavnega sistema</vt:lpwstr>
  </property>
  <property fmtid="{D5CDD505-2E9C-101B-9397-08002B2CF9AE}" pid="6" name="MFiles_PG5BC2FC14A405421BA79F5FEC63BD00E3n1_PGB3D8D77D2D654902AEB821305A1A12BC">
    <vt:lpwstr>4000 Kranj</vt:lpwstr>
  </property>
</Properties>
</file>